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1E22A" w14:textId="77777777" w:rsidR="00DE7F31" w:rsidRPr="00BA5AA8" w:rsidRDefault="00DE7F31" w:rsidP="00FE0AD9">
      <w:pPr>
        <w:pStyle w:val="TOCBase"/>
        <w:pBdr>
          <w:bottom w:val="single" w:sz="12" w:space="2" w:color="auto"/>
        </w:pBdr>
        <w:tabs>
          <w:tab w:val="clear" w:pos="6480"/>
        </w:tabs>
        <w:spacing w:after="0" w:line="240" w:lineRule="auto"/>
        <w:rPr>
          <w:rFonts w:cs="Arial"/>
        </w:rPr>
      </w:pPr>
    </w:p>
    <w:p w14:paraId="137E1F55" w14:textId="77777777" w:rsidR="0013189E" w:rsidRPr="00BA5AA8" w:rsidRDefault="0013189E" w:rsidP="007F0AA1">
      <w:pPr>
        <w:jc w:val="left"/>
        <w:rPr>
          <w:rFonts w:cs="Arial"/>
          <w:sz w:val="22"/>
          <w:szCs w:val="22"/>
        </w:rPr>
      </w:pPr>
    </w:p>
    <w:p w14:paraId="6884AA96" w14:textId="77777777" w:rsidR="00B72690" w:rsidRPr="00BA5AA8" w:rsidRDefault="00B72690" w:rsidP="00B72690">
      <w:pPr>
        <w:pStyle w:val="BodyTextKeep"/>
        <w:jc w:val="left"/>
        <w:outlineLvl w:val="0"/>
        <w:rPr>
          <w:sz w:val="22"/>
          <w:szCs w:val="22"/>
        </w:rPr>
      </w:pPr>
      <w:r w:rsidRPr="00BA5AA8">
        <w:rPr>
          <w:b/>
          <w:bCs/>
          <w:sz w:val="22"/>
          <w:szCs w:val="22"/>
        </w:rPr>
        <w:t>Place:</w:t>
      </w:r>
      <w:r w:rsidRPr="00BA5AA8">
        <w:rPr>
          <w:sz w:val="22"/>
          <w:szCs w:val="22"/>
        </w:rPr>
        <w:tab/>
      </w:r>
      <w:r w:rsidRPr="00BA5AA8">
        <w:rPr>
          <w:sz w:val="22"/>
          <w:szCs w:val="22"/>
        </w:rPr>
        <w:tab/>
      </w:r>
      <w:r w:rsidRPr="00BA5AA8">
        <w:rPr>
          <w:sz w:val="22"/>
          <w:szCs w:val="22"/>
        </w:rPr>
        <w:tab/>
      </w:r>
      <w:r w:rsidR="00FE0AD9">
        <w:rPr>
          <w:sz w:val="22"/>
          <w:szCs w:val="22"/>
        </w:rPr>
        <w:tab/>
      </w:r>
      <w:r w:rsidR="00506C61">
        <w:rPr>
          <w:sz w:val="22"/>
          <w:szCs w:val="22"/>
        </w:rPr>
        <w:t>Zoom Online</w:t>
      </w:r>
    </w:p>
    <w:p w14:paraId="44912ADD" w14:textId="77777777" w:rsidR="00B72690" w:rsidRPr="000B2860" w:rsidRDefault="00B72690" w:rsidP="000B2860">
      <w:pPr>
        <w:pStyle w:val="BodyTextKeep"/>
        <w:jc w:val="left"/>
      </w:pPr>
    </w:p>
    <w:p w14:paraId="1026291E" w14:textId="64F500A1" w:rsidR="00B72690" w:rsidRPr="00BA5AA8" w:rsidRDefault="00B72690" w:rsidP="00B72690">
      <w:pPr>
        <w:jc w:val="left"/>
        <w:rPr>
          <w:rFonts w:cs="Arial"/>
          <w:sz w:val="22"/>
          <w:szCs w:val="22"/>
        </w:rPr>
      </w:pPr>
      <w:r w:rsidRPr="00BA5AA8">
        <w:rPr>
          <w:rFonts w:cs="Arial"/>
          <w:b/>
          <w:bCs/>
          <w:sz w:val="22"/>
          <w:szCs w:val="22"/>
        </w:rPr>
        <w:t>Date:</w:t>
      </w:r>
      <w:r w:rsidRPr="00BA5AA8">
        <w:rPr>
          <w:rFonts w:cs="Arial"/>
          <w:sz w:val="22"/>
          <w:szCs w:val="22"/>
        </w:rPr>
        <w:tab/>
      </w:r>
      <w:r w:rsidRPr="00BA5AA8">
        <w:rPr>
          <w:rFonts w:cs="Arial"/>
          <w:sz w:val="22"/>
          <w:szCs w:val="22"/>
        </w:rPr>
        <w:tab/>
      </w:r>
      <w:r w:rsidRPr="00BA5AA8">
        <w:rPr>
          <w:rFonts w:cs="Arial"/>
          <w:sz w:val="22"/>
          <w:szCs w:val="22"/>
        </w:rPr>
        <w:tab/>
      </w:r>
      <w:r w:rsidR="00DE6A60">
        <w:rPr>
          <w:rFonts w:cs="Arial"/>
          <w:sz w:val="22"/>
          <w:szCs w:val="22"/>
        </w:rPr>
        <w:tab/>
      </w:r>
      <w:r w:rsidR="0035527F">
        <w:rPr>
          <w:rFonts w:cs="Arial"/>
          <w:sz w:val="22"/>
          <w:szCs w:val="22"/>
        </w:rPr>
        <w:t>March 1</w:t>
      </w:r>
      <w:r w:rsidR="00E145D7">
        <w:rPr>
          <w:rFonts w:cs="Arial"/>
          <w:sz w:val="22"/>
          <w:szCs w:val="22"/>
        </w:rPr>
        <w:t>, 2023</w:t>
      </w:r>
    </w:p>
    <w:p w14:paraId="23042CA8" w14:textId="77777777" w:rsidR="00B72690" w:rsidRPr="00BA5AA8" w:rsidRDefault="00B72690" w:rsidP="00B72690">
      <w:pPr>
        <w:pStyle w:val="FootnoteBase"/>
        <w:keepLines w:val="0"/>
        <w:spacing w:line="240" w:lineRule="auto"/>
        <w:jc w:val="left"/>
        <w:rPr>
          <w:rFonts w:cs="Arial"/>
          <w:sz w:val="22"/>
          <w:szCs w:val="22"/>
        </w:rPr>
      </w:pPr>
    </w:p>
    <w:p w14:paraId="7231EAD1" w14:textId="650E2F09" w:rsidR="00C131A7" w:rsidRPr="00BA5AA8" w:rsidRDefault="00B72690" w:rsidP="00C131A7">
      <w:pPr>
        <w:ind w:left="2880" w:hanging="2880"/>
        <w:jc w:val="left"/>
        <w:rPr>
          <w:rFonts w:cs="Arial"/>
          <w:sz w:val="22"/>
          <w:szCs w:val="22"/>
        </w:rPr>
      </w:pPr>
      <w:r w:rsidRPr="00BA5AA8">
        <w:rPr>
          <w:rFonts w:cs="Arial"/>
          <w:b/>
          <w:bCs/>
          <w:sz w:val="22"/>
          <w:szCs w:val="22"/>
        </w:rPr>
        <w:t>Attending:</w:t>
      </w:r>
      <w:r w:rsidRPr="00BA5AA8">
        <w:rPr>
          <w:rFonts w:cs="Arial"/>
          <w:sz w:val="22"/>
          <w:szCs w:val="22"/>
        </w:rPr>
        <w:tab/>
      </w:r>
      <w:r w:rsidR="005053CE">
        <w:rPr>
          <w:rFonts w:cs="Arial"/>
          <w:sz w:val="22"/>
          <w:szCs w:val="22"/>
        </w:rPr>
        <w:t xml:space="preserve">Stephen Cary, </w:t>
      </w:r>
      <w:r w:rsidR="0035527F">
        <w:rPr>
          <w:rFonts w:cs="Arial"/>
          <w:sz w:val="22"/>
          <w:szCs w:val="22"/>
        </w:rPr>
        <w:t xml:space="preserve">Tim Moriarty, Krysta Fyntrilakis, </w:t>
      </w:r>
      <w:r w:rsidR="00875E42">
        <w:rPr>
          <w:rFonts w:cs="Arial"/>
          <w:sz w:val="22"/>
          <w:szCs w:val="22"/>
        </w:rPr>
        <w:t>Matthew Reilly</w:t>
      </w:r>
    </w:p>
    <w:p w14:paraId="000A4034" w14:textId="77777777" w:rsidR="00B72690" w:rsidRPr="00BA5AA8" w:rsidRDefault="00B72690" w:rsidP="00FE0AD9">
      <w:pPr>
        <w:ind w:left="2880" w:hanging="2880"/>
        <w:jc w:val="left"/>
        <w:rPr>
          <w:rFonts w:cs="Arial"/>
          <w:sz w:val="22"/>
          <w:szCs w:val="22"/>
        </w:rPr>
      </w:pPr>
    </w:p>
    <w:p w14:paraId="244DAA23" w14:textId="77777777" w:rsidR="000F2CBB" w:rsidRPr="00BA5AA8" w:rsidRDefault="000F2CBB" w:rsidP="00B72690">
      <w:pPr>
        <w:ind w:left="2160" w:hanging="2160"/>
        <w:jc w:val="left"/>
        <w:rPr>
          <w:rFonts w:cs="Arial"/>
          <w:sz w:val="22"/>
          <w:szCs w:val="22"/>
        </w:rPr>
      </w:pPr>
    </w:p>
    <w:p w14:paraId="1A72531E" w14:textId="2B215612" w:rsidR="0035527F" w:rsidRPr="00BA5AA8" w:rsidRDefault="00B72690" w:rsidP="0035527F">
      <w:pPr>
        <w:ind w:left="2880" w:hanging="2880"/>
        <w:jc w:val="left"/>
        <w:rPr>
          <w:rFonts w:cs="Arial"/>
          <w:sz w:val="22"/>
          <w:szCs w:val="22"/>
        </w:rPr>
      </w:pPr>
      <w:r w:rsidRPr="00BA5AA8">
        <w:rPr>
          <w:rFonts w:cs="Arial"/>
          <w:b/>
          <w:bCs/>
          <w:sz w:val="22"/>
          <w:szCs w:val="22"/>
        </w:rPr>
        <w:t>Absent:</w:t>
      </w:r>
      <w:r w:rsidR="00EE5718">
        <w:rPr>
          <w:rFonts w:cs="Arial"/>
          <w:sz w:val="22"/>
          <w:szCs w:val="22"/>
        </w:rPr>
        <w:tab/>
      </w:r>
      <w:r w:rsidR="00A2210A">
        <w:rPr>
          <w:rFonts w:cs="Arial"/>
          <w:sz w:val="22"/>
          <w:szCs w:val="22"/>
        </w:rPr>
        <w:t xml:space="preserve"> </w:t>
      </w:r>
      <w:r w:rsidR="00A2210A" w:rsidRPr="008D7915">
        <w:rPr>
          <w:rFonts w:cs="Arial"/>
          <w:sz w:val="22"/>
          <w:szCs w:val="22"/>
        </w:rPr>
        <w:t>David</w:t>
      </w:r>
      <w:r w:rsidR="00A2210A">
        <w:rPr>
          <w:rFonts w:cs="Arial"/>
          <w:sz w:val="22"/>
          <w:szCs w:val="22"/>
        </w:rPr>
        <w:t xml:space="preserve"> Maynard</w:t>
      </w:r>
      <w:r w:rsidR="006829EB">
        <w:rPr>
          <w:rFonts w:cs="Arial"/>
          <w:sz w:val="22"/>
          <w:szCs w:val="22"/>
        </w:rPr>
        <w:t>,</w:t>
      </w:r>
      <w:r w:rsidR="006829EB" w:rsidRPr="006829EB">
        <w:rPr>
          <w:rFonts w:cs="Arial"/>
          <w:sz w:val="22"/>
          <w:szCs w:val="22"/>
        </w:rPr>
        <w:t xml:space="preserve"> </w:t>
      </w:r>
      <w:r w:rsidR="006829EB">
        <w:rPr>
          <w:rFonts w:cs="Arial"/>
          <w:sz w:val="22"/>
          <w:szCs w:val="22"/>
        </w:rPr>
        <w:t>Meghan Lunghi,</w:t>
      </w:r>
      <w:r w:rsidR="0035527F">
        <w:rPr>
          <w:rFonts w:cs="Arial"/>
          <w:sz w:val="22"/>
          <w:szCs w:val="22"/>
        </w:rPr>
        <w:t xml:space="preserve"> </w:t>
      </w:r>
    </w:p>
    <w:p w14:paraId="3516304D" w14:textId="46267042" w:rsidR="00B12C9F" w:rsidRPr="00BA5AA8" w:rsidRDefault="00B12C9F" w:rsidP="00B12C9F">
      <w:pPr>
        <w:ind w:left="2880" w:hanging="2880"/>
        <w:jc w:val="left"/>
        <w:rPr>
          <w:rFonts w:cs="Arial"/>
          <w:sz w:val="22"/>
          <w:szCs w:val="22"/>
        </w:rPr>
      </w:pPr>
    </w:p>
    <w:p w14:paraId="5284D0BD" w14:textId="2F47C20E" w:rsidR="000F2CBB" w:rsidRPr="00BA5AA8" w:rsidRDefault="000F2CBB" w:rsidP="005053CE">
      <w:pPr>
        <w:ind w:left="2880" w:hanging="2880"/>
        <w:jc w:val="left"/>
        <w:rPr>
          <w:rFonts w:cs="Arial"/>
          <w:sz w:val="22"/>
          <w:szCs w:val="22"/>
        </w:rPr>
      </w:pPr>
    </w:p>
    <w:p w14:paraId="4C48C9D6" w14:textId="77777777" w:rsidR="00B72690" w:rsidRPr="00BA5AA8" w:rsidRDefault="00B72690" w:rsidP="00B72690">
      <w:pPr>
        <w:ind w:left="2160" w:hanging="2160"/>
        <w:jc w:val="left"/>
        <w:rPr>
          <w:rFonts w:cs="Arial"/>
          <w:sz w:val="22"/>
          <w:szCs w:val="22"/>
        </w:rPr>
      </w:pPr>
    </w:p>
    <w:p w14:paraId="1F73F527" w14:textId="77777777" w:rsidR="00B72690" w:rsidRPr="00BA5AA8" w:rsidRDefault="00B72690" w:rsidP="00B72690">
      <w:pPr>
        <w:jc w:val="left"/>
        <w:rPr>
          <w:rFonts w:cs="Arial"/>
          <w:b/>
          <w:bCs/>
          <w:sz w:val="22"/>
          <w:szCs w:val="22"/>
        </w:rPr>
      </w:pPr>
    </w:p>
    <w:p w14:paraId="3E90ADEA" w14:textId="5BDE6196" w:rsidR="00E47911" w:rsidRDefault="00B72690" w:rsidP="00B72690">
      <w:pPr>
        <w:jc w:val="left"/>
        <w:rPr>
          <w:rFonts w:cs="Arial"/>
          <w:sz w:val="22"/>
          <w:szCs w:val="22"/>
        </w:rPr>
      </w:pPr>
      <w:r w:rsidRPr="00BA5AA8">
        <w:rPr>
          <w:rFonts w:cs="Arial"/>
          <w:b/>
          <w:bCs/>
          <w:sz w:val="22"/>
          <w:szCs w:val="22"/>
        </w:rPr>
        <w:t>Staff:</w:t>
      </w:r>
      <w:r w:rsidRPr="00BA5AA8">
        <w:rPr>
          <w:rFonts w:cs="Arial"/>
          <w:b/>
          <w:sz w:val="22"/>
          <w:szCs w:val="22"/>
        </w:rPr>
        <w:tab/>
      </w:r>
      <w:r w:rsidRPr="00BA5AA8">
        <w:rPr>
          <w:rFonts w:cs="Arial"/>
          <w:sz w:val="22"/>
          <w:szCs w:val="22"/>
        </w:rPr>
        <w:tab/>
        <w:t xml:space="preserve"> </w:t>
      </w:r>
      <w:r w:rsidRPr="00BA5AA8">
        <w:rPr>
          <w:rFonts w:cs="Arial"/>
          <w:sz w:val="22"/>
          <w:szCs w:val="22"/>
        </w:rPr>
        <w:tab/>
      </w:r>
      <w:r w:rsidR="00FE0AD9">
        <w:rPr>
          <w:rFonts w:cs="Arial"/>
          <w:sz w:val="22"/>
          <w:szCs w:val="22"/>
        </w:rPr>
        <w:tab/>
      </w:r>
    </w:p>
    <w:p w14:paraId="603D7590" w14:textId="475C9076" w:rsidR="00D95CC9" w:rsidRDefault="00E47911"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D95CC9">
        <w:rPr>
          <w:rFonts w:cs="Arial"/>
          <w:sz w:val="22"/>
          <w:szCs w:val="22"/>
        </w:rPr>
        <w:t>Molly Fogarty, Library Director</w:t>
      </w:r>
    </w:p>
    <w:p w14:paraId="176372E2" w14:textId="451EE944" w:rsidR="00B72690" w:rsidRDefault="00E47911" w:rsidP="00D95CC9">
      <w:pPr>
        <w:ind w:left="2880"/>
        <w:jc w:val="left"/>
        <w:rPr>
          <w:rFonts w:cs="Arial"/>
          <w:sz w:val="22"/>
          <w:szCs w:val="22"/>
        </w:rPr>
      </w:pPr>
      <w:r>
        <w:rPr>
          <w:rFonts w:cs="Arial"/>
          <w:sz w:val="22"/>
          <w:szCs w:val="22"/>
        </w:rPr>
        <w:t>Jean Canosa Albano, Assistant Directo</w:t>
      </w:r>
      <w:r w:rsidR="0069089F">
        <w:rPr>
          <w:rFonts w:cs="Arial"/>
          <w:sz w:val="22"/>
          <w:szCs w:val="22"/>
        </w:rPr>
        <w:t>r</w:t>
      </w:r>
    </w:p>
    <w:p w14:paraId="4DE7ACD8" w14:textId="4236B016" w:rsidR="00D95CC9" w:rsidRDefault="00D95CC9" w:rsidP="00D95CC9">
      <w:pPr>
        <w:ind w:left="2880"/>
        <w:jc w:val="left"/>
        <w:rPr>
          <w:rFonts w:cs="Arial"/>
          <w:sz w:val="22"/>
          <w:szCs w:val="22"/>
        </w:rPr>
      </w:pPr>
      <w:r>
        <w:rPr>
          <w:rFonts w:cs="Arial"/>
          <w:sz w:val="22"/>
          <w:szCs w:val="22"/>
        </w:rPr>
        <w:t>Aieshya Jackson, Business Manager</w:t>
      </w:r>
    </w:p>
    <w:p w14:paraId="5D3AFCDA" w14:textId="680555E1" w:rsidR="00F72C75" w:rsidRDefault="00F72C75"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ml:space="preserve">Jamillah </w:t>
      </w:r>
      <w:r w:rsidR="006D0F3E">
        <w:rPr>
          <w:rFonts w:cs="Arial"/>
          <w:sz w:val="22"/>
          <w:szCs w:val="22"/>
        </w:rPr>
        <w:t>Medina Nova</w:t>
      </w:r>
      <w:r>
        <w:rPr>
          <w:rFonts w:cs="Arial"/>
          <w:sz w:val="22"/>
          <w:szCs w:val="22"/>
        </w:rPr>
        <w:t>, Community Relations Coordinator</w:t>
      </w:r>
    </w:p>
    <w:p w14:paraId="223BBB47" w14:textId="5796EAEA" w:rsidR="001D664C" w:rsidRDefault="0035527F" w:rsidP="00E145D7">
      <w:pPr>
        <w:ind w:left="2880"/>
        <w:jc w:val="left"/>
        <w:rPr>
          <w:rFonts w:cs="Arial"/>
          <w:sz w:val="22"/>
          <w:szCs w:val="22"/>
        </w:rPr>
      </w:pPr>
      <w:r>
        <w:rPr>
          <w:rFonts w:cs="Arial"/>
          <w:sz w:val="22"/>
          <w:szCs w:val="22"/>
        </w:rPr>
        <w:t>Maggie Keane</w:t>
      </w:r>
      <w:r w:rsidR="001D664C">
        <w:rPr>
          <w:rFonts w:cs="Arial"/>
          <w:sz w:val="22"/>
          <w:szCs w:val="22"/>
        </w:rPr>
        <w:t xml:space="preserve">, </w:t>
      </w:r>
      <w:r>
        <w:rPr>
          <w:rFonts w:cs="Arial"/>
          <w:sz w:val="22"/>
          <w:szCs w:val="22"/>
        </w:rPr>
        <w:t>Reference Librarian</w:t>
      </w:r>
    </w:p>
    <w:p w14:paraId="3B030C3D" w14:textId="77777777" w:rsidR="00B72690" w:rsidRPr="00BA5AA8" w:rsidRDefault="00B72690" w:rsidP="00B72690">
      <w:pPr>
        <w:pStyle w:val="BodyTextKeep"/>
        <w:jc w:val="left"/>
        <w:rPr>
          <w:b/>
          <w:sz w:val="22"/>
          <w:szCs w:val="22"/>
        </w:rPr>
      </w:pPr>
    </w:p>
    <w:p w14:paraId="7EF96037" w14:textId="53BEE919" w:rsidR="00B72690" w:rsidRPr="00BA5AA8" w:rsidRDefault="00B72690" w:rsidP="00B72690">
      <w:pPr>
        <w:pBdr>
          <w:bottom w:val="single" w:sz="12" w:space="1" w:color="auto"/>
        </w:pBdr>
        <w:jc w:val="left"/>
        <w:rPr>
          <w:rFonts w:cs="Arial"/>
          <w:sz w:val="22"/>
          <w:szCs w:val="22"/>
        </w:rPr>
      </w:pPr>
      <w:r w:rsidRPr="00BA5AA8">
        <w:rPr>
          <w:rFonts w:cs="Arial"/>
          <w:b/>
          <w:bCs/>
          <w:sz w:val="22"/>
          <w:szCs w:val="22"/>
        </w:rPr>
        <w:t>Call to order:</w:t>
      </w:r>
      <w:r w:rsidRPr="00BA5AA8">
        <w:rPr>
          <w:rFonts w:cs="Arial"/>
          <w:sz w:val="22"/>
          <w:szCs w:val="22"/>
        </w:rPr>
        <w:tab/>
      </w:r>
      <w:r w:rsidRPr="00BA5AA8">
        <w:rPr>
          <w:rFonts w:cs="Arial"/>
          <w:sz w:val="22"/>
          <w:szCs w:val="22"/>
        </w:rPr>
        <w:tab/>
      </w:r>
      <w:r w:rsidR="006829EB">
        <w:rPr>
          <w:rFonts w:cs="Arial"/>
          <w:sz w:val="22"/>
          <w:szCs w:val="22"/>
        </w:rPr>
        <w:tab/>
      </w:r>
      <w:r w:rsidR="000B2860">
        <w:rPr>
          <w:rFonts w:cs="Arial"/>
          <w:sz w:val="22"/>
          <w:szCs w:val="22"/>
        </w:rPr>
        <w:t>M</w:t>
      </w:r>
      <w:r w:rsidRPr="00BA5AA8">
        <w:rPr>
          <w:rFonts w:cs="Arial"/>
          <w:sz w:val="22"/>
          <w:szCs w:val="22"/>
        </w:rPr>
        <w:t xml:space="preserve">eeting </w:t>
      </w:r>
      <w:r w:rsidR="000B2860">
        <w:rPr>
          <w:rFonts w:cs="Arial"/>
          <w:sz w:val="22"/>
          <w:szCs w:val="22"/>
        </w:rPr>
        <w:t xml:space="preserve">called </w:t>
      </w:r>
      <w:r w:rsidRPr="00BA5AA8">
        <w:rPr>
          <w:rFonts w:cs="Arial"/>
          <w:sz w:val="22"/>
          <w:szCs w:val="22"/>
        </w:rPr>
        <w:t>to order at</w:t>
      </w:r>
      <w:r w:rsidR="000F2CBB" w:rsidRPr="00BA5AA8">
        <w:rPr>
          <w:rFonts w:cs="Arial"/>
          <w:sz w:val="22"/>
          <w:szCs w:val="22"/>
        </w:rPr>
        <w:t xml:space="preserve"> </w:t>
      </w:r>
      <w:r w:rsidR="0089043B">
        <w:rPr>
          <w:rFonts w:cs="Arial"/>
          <w:sz w:val="22"/>
          <w:szCs w:val="22"/>
        </w:rPr>
        <w:t>5:3</w:t>
      </w:r>
      <w:r w:rsidR="0035527F">
        <w:rPr>
          <w:rFonts w:cs="Arial"/>
          <w:sz w:val="22"/>
          <w:szCs w:val="22"/>
        </w:rPr>
        <w:t>5</w:t>
      </w:r>
      <w:r w:rsidR="00EA4130">
        <w:rPr>
          <w:rFonts w:cs="Arial"/>
          <w:sz w:val="22"/>
          <w:szCs w:val="22"/>
        </w:rPr>
        <w:t xml:space="preserve"> </w:t>
      </w:r>
      <w:r w:rsidR="0089043B">
        <w:rPr>
          <w:rFonts w:cs="Arial"/>
          <w:sz w:val="22"/>
          <w:szCs w:val="22"/>
        </w:rPr>
        <w:t>p.m.</w:t>
      </w:r>
    </w:p>
    <w:p w14:paraId="3FED18F0" w14:textId="77777777" w:rsidR="00BA5AA8" w:rsidRPr="00BA5AA8" w:rsidRDefault="0013189E" w:rsidP="00B335D4">
      <w:pPr>
        <w:jc w:val="left"/>
        <w:rPr>
          <w:rFonts w:cs="Arial"/>
          <w:sz w:val="22"/>
          <w:szCs w:val="22"/>
        </w:rPr>
      </w:pP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p>
    <w:tbl>
      <w:tblPr>
        <w:tblW w:w="10440" w:type="dxa"/>
        <w:tblInd w:w="108" w:type="dxa"/>
        <w:tblBorders>
          <w:insideH w:val="single" w:sz="4" w:space="0" w:color="auto"/>
        </w:tblBorders>
        <w:tblLayout w:type="fixed"/>
        <w:tblLook w:val="00A0" w:firstRow="1" w:lastRow="0" w:firstColumn="1" w:lastColumn="0" w:noHBand="0" w:noVBand="0"/>
      </w:tblPr>
      <w:tblGrid>
        <w:gridCol w:w="2610"/>
        <w:gridCol w:w="6840"/>
        <w:gridCol w:w="990"/>
      </w:tblGrid>
      <w:tr w:rsidR="00B335D4" w:rsidRPr="00BA5AA8" w14:paraId="70BA6201" w14:textId="77777777" w:rsidTr="00F573FD">
        <w:trPr>
          <w:trHeight w:val="1098"/>
        </w:trPr>
        <w:tc>
          <w:tcPr>
            <w:tcW w:w="2610" w:type="dxa"/>
            <w:tcBorders>
              <w:top w:val="nil"/>
              <w:bottom w:val="single" w:sz="4" w:space="0" w:color="auto"/>
            </w:tcBorders>
          </w:tcPr>
          <w:p w14:paraId="05E28BE1" w14:textId="0871E10F" w:rsidR="00B335D4" w:rsidRPr="00BA5AA8" w:rsidRDefault="00F573FD" w:rsidP="00EA4130">
            <w:pPr>
              <w:pStyle w:val="BodyText2"/>
              <w:rPr>
                <w:rFonts w:ascii="Arial" w:hAnsi="Arial" w:cs="Arial"/>
                <w:sz w:val="22"/>
                <w:szCs w:val="22"/>
              </w:rPr>
            </w:pPr>
            <w:r>
              <w:rPr>
                <w:rFonts w:ascii="Arial" w:hAnsi="Arial" w:cs="Arial"/>
                <w:sz w:val="22"/>
                <w:szCs w:val="22"/>
              </w:rPr>
              <w:t>1.</w:t>
            </w:r>
            <w:r w:rsidR="008B6F09">
              <w:rPr>
                <w:rFonts w:ascii="Arial" w:hAnsi="Arial" w:cs="Arial"/>
                <w:sz w:val="22"/>
                <w:szCs w:val="22"/>
              </w:rPr>
              <w:t xml:space="preserve"> </w:t>
            </w:r>
            <w:r w:rsidR="008B6F09" w:rsidRPr="008B6F09">
              <w:rPr>
                <w:rFonts w:ascii="Arial" w:hAnsi="Arial" w:cs="Arial"/>
                <w:sz w:val="22"/>
                <w:szCs w:val="22"/>
              </w:rPr>
              <w:t xml:space="preserve">Approval of Minutes from the </w:t>
            </w:r>
            <w:r w:rsidR="0035527F">
              <w:rPr>
                <w:rFonts w:ascii="Arial" w:hAnsi="Arial" w:cs="Arial"/>
                <w:sz w:val="22"/>
                <w:szCs w:val="22"/>
              </w:rPr>
              <w:t>February 1</w:t>
            </w:r>
            <w:r w:rsidR="006829EB">
              <w:rPr>
                <w:rFonts w:ascii="Arial" w:hAnsi="Arial" w:cs="Arial"/>
                <w:sz w:val="22"/>
                <w:szCs w:val="22"/>
              </w:rPr>
              <w:t>,</w:t>
            </w:r>
            <w:r w:rsidR="0035527F">
              <w:rPr>
                <w:rFonts w:ascii="Arial" w:hAnsi="Arial" w:cs="Arial"/>
                <w:sz w:val="22"/>
                <w:szCs w:val="22"/>
              </w:rPr>
              <w:t xml:space="preserve"> 2023</w:t>
            </w:r>
            <w:r w:rsidR="006522B7">
              <w:rPr>
                <w:rFonts w:ascii="Arial" w:hAnsi="Arial" w:cs="Arial"/>
                <w:sz w:val="22"/>
                <w:szCs w:val="22"/>
              </w:rPr>
              <w:t xml:space="preserve"> </w:t>
            </w:r>
            <w:r w:rsidR="008B6F09" w:rsidRPr="008B6F09">
              <w:rPr>
                <w:rFonts w:ascii="Arial" w:hAnsi="Arial" w:cs="Arial"/>
                <w:sz w:val="22"/>
                <w:szCs w:val="22"/>
              </w:rPr>
              <w:t>Library Commission Meeting</w:t>
            </w:r>
            <w:r w:rsidR="007E15F3">
              <w:rPr>
                <w:rFonts w:ascii="Arial" w:hAnsi="Arial" w:cs="Arial"/>
                <w:sz w:val="22"/>
                <w:szCs w:val="22"/>
              </w:rPr>
              <w:t>s</w:t>
            </w:r>
            <w:r w:rsidR="008B6F09" w:rsidRPr="008B6F09">
              <w:rPr>
                <w:rFonts w:ascii="Arial" w:hAnsi="Arial" w:cs="Arial"/>
                <w:sz w:val="22"/>
                <w:szCs w:val="22"/>
              </w:rPr>
              <w:t>.</w:t>
            </w:r>
          </w:p>
          <w:p w14:paraId="5F1CDE4D" w14:textId="77777777" w:rsidR="009E2F67" w:rsidRPr="00BA5AA8" w:rsidRDefault="009E2F67" w:rsidP="009E2F67">
            <w:pPr>
              <w:pStyle w:val="BodyText2"/>
              <w:ind w:left="720"/>
              <w:rPr>
                <w:rFonts w:ascii="Arial" w:hAnsi="Arial" w:cs="Arial"/>
                <w:sz w:val="22"/>
                <w:szCs w:val="22"/>
              </w:rPr>
            </w:pPr>
          </w:p>
        </w:tc>
        <w:tc>
          <w:tcPr>
            <w:tcW w:w="6840" w:type="dxa"/>
            <w:tcBorders>
              <w:top w:val="nil"/>
              <w:bottom w:val="single" w:sz="4" w:space="0" w:color="auto"/>
            </w:tcBorders>
          </w:tcPr>
          <w:p w14:paraId="71890636" w14:textId="26D6464D" w:rsidR="00DA18CB" w:rsidRDefault="00436381" w:rsidP="00925758">
            <w:pPr>
              <w:rPr>
                <w:rFonts w:cs="Arial"/>
              </w:rPr>
            </w:pPr>
            <w:r>
              <w:rPr>
                <w:rFonts w:cs="Arial"/>
              </w:rPr>
              <w:t xml:space="preserve">Commissioner Cary mentions an edit needed to the spelling of a name in the previous minutes. With that edit Commissioner Moriarty moves to accept them. Commissioner Fyntrilakis seconds the motion. Commissioner Moriarty, yes, Commissioner Fyntrilakis, yes, Commissioner Reilly, yes, Commissioner Cary, yes. Minutes accepted. </w:t>
            </w:r>
          </w:p>
          <w:p w14:paraId="5BA7F695" w14:textId="5EDAEEDD" w:rsidR="00D526F7" w:rsidRPr="00155F3A" w:rsidRDefault="00090309" w:rsidP="00291366">
            <w:pPr>
              <w:rPr>
                <w:rFonts w:cs="Arial"/>
              </w:rPr>
            </w:pPr>
            <w:r>
              <w:rPr>
                <w:rFonts w:cs="Arial"/>
              </w:rPr>
              <w:t xml:space="preserve"> </w:t>
            </w:r>
          </w:p>
        </w:tc>
        <w:tc>
          <w:tcPr>
            <w:tcW w:w="990" w:type="dxa"/>
            <w:tcBorders>
              <w:top w:val="nil"/>
              <w:bottom w:val="single" w:sz="4" w:space="0" w:color="auto"/>
            </w:tcBorders>
          </w:tcPr>
          <w:p w14:paraId="55ABA2AC" w14:textId="77777777" w:rsidR="00B335D4" w:rsidRPr="00BA5AA8" w:rsidRDefault="00B335D4" w:rsidP="0028556A">
            <w:pPr>
              <w:pStyle w:val="BodyTextKeep"/>
              <w:jc w:val="right"/>
              <w:rPr>
                <w:sz w:val="22"/>
                <w:szCs w:val="22"/>
              </w:rPr>
            </w:pPr>
          </w:p>
          <w:p w14:paraId="348C7395" w14:textId="77777777" w:rsidR="00B335D4" w:rsidRPr="00BA5AA8" w:rsidRDefault="00B335D4" w:rsidP="0028556A">
            <w:pPr>
              <w:pStyle w:val="BodyTextKeep"/>
              <w:jc w:val="right"/>
              <w:rPr>
                <w:sz w:val="22"/>
                <w:szCs w:val="22"/>
              </w:rPr>
            </w:pPr>
            <w:r w:rsidRPr="00BA5AA8">
              <w:rPr>
                <w:sz w:val="22"/>
                <w:szCs w:val="22"/>
              </w:rPr>
              <w:t xml:space="preserve"> </w:t>
            </w:r>
          </w:p>
          <w:p w14:paraId="0B3ADF78" w14:textId="77777777" w:rsidR="00B335D4" w:rsidRPr="00BA5AA8" w:rsidRDefault="00B335D4" w:rsidP="0028556A">
            <w:pPr>
              <w:pStyle w:val="BodyTextKeep"/>
              <w:rPr>
                <w:sz w:val="22"/>
                <w:szCs w:val="22"/>
              </w:rPr>
            </w:pPr>
          </w:p>
          <w:p w14:paraId="6C9BA4E1" w14:textId="77777777" w:rsidR="00D35396" w:rsidRPr="00BA5AA8" w:rsidRDefault="00D35396" w:rsidP="0028556A">
            <w:pPr>
              <w:pStyle w:val="BodyTextKeep"/>
              <w:rPr>
                <w:sz w:val="22"/>
                <w:szCs w:val="22"/>
              </w:rPr>
            </w:pPr>
          </w:p>
          <w:p w14:paraId="2A1144F9" w14:textId="77777777" w:rsidR="00D35396" w:rsidRPr="00BA5AA8" w:rsidRDefault="00D35396" w:rsidP="0028556A">
            <w:pPr>
              <w:pStyle w:val="BodyTextKeep"/>
              <w:rPr>
                <w:sz w:val="22"/>
                <w:szCs w:val="22"/>
              </w:rPr>
            </w:pPr>
          </w:p>
          <w:p w14:paraId="738FDA66" w14:textId="77777777" w:rsidR="00D35396" w:rsidRPr="00BA5AA8" w:rsidRDefault="00D35396" w:rsidP="0028556A">
            <w:pPr>
              <w:pStyle w:val="BodyTextKeep"/>
              <w:rPr>
                <w:sz w:val="22"/>
                <w:szCs w:val="22"/>
              </w:rPr>
            </w:pPr>
          </w:p>
        </w:tc>
      </w:tr>
      <w:tr w:rsidR="00155F3A" w:rsidRPr="00BA5AA8" w14:paraId="6497FAB1" w14:textId="77777777" w:rsidTr="00F573FD">
        <w:trPr>
          <w:trHeight w:val="423"/>
        </w:trPr>
        <w:tc>
          <w:tcPr>
            <w:tcW w:w="2610" w:type="dxa"/>
            <w:tcBorders>
              <w:top w:val="single" w:sz="4" w:space="0" w:color="auto"/>
              <w:bottom w:val="single" w:sz="4" w:space="0" w:color="auto"/>
              <w:right w:val="nil"/>
            </w:tcBorders>
          </w:tcPr>
          <w:p w14:paraId="394EB062" w14:textId="3CBA5423" w:rsidR="008B6F09" w:rsidRDefault="00155F3A" w:rsidP="00D95CC9">
            <w:pPr>
              <w:pStyle w:val="BodyTextKeep"/>
              <w:rPr>
                <w:b/>
                <w:bCs/>
                <w:sz w:val="22"/>
                <w:szCs w:val="22"/>
              </w:rPr>
            </w:pPr>
            <w:r>
              <w:rPr>
                <w:b/>
                <w:bCs/>
                <w:sz w:val="22"/>
                <w:szCs w:val="22"/>
              </w:rPr>
              <w:t>2.</w:t>
            </w:r>
            <w:r w:rsidR="00AF6A23">
              <w:rPr>
                <w:b/>
                <w:bCs/>
                <w:sz w:val="22"/>
                <w:szCs w:val="22"/>
              </w:rPr>
              <w:t>Staff Presentation:</w:t>
            </w:r>
          </w:p>
          <w:p w14:paraId="6E9D5335" w14:textId="16B9F5FE" w:rsidR="00CA3C19" w:rsidRPr="00BA5AA8" w:rsidRDefault="0035527F" w:rsidP="00D95CC9">
            <w:pPr>
              <w:pStyle w:val="BodyTextKeep"/>
              <w:rPr>
                <w:b/>
                <w:bCs/>
                <w:sz w:val="22"/>
                <w:szCs w:val="22"/>
              </w:rPr>
            </w:pPr>
            <w:r>
              <w:rPr>
                <w:b/>
                <w:bCs/>
                <w:sz w:val="22"/>
                <w:szCs w:val="22"/>
              </w:rPr>
              <w:t>Maggie Keane, Reference Librarian, Central Library</w:t>
            </w:r>
            <w:r w:rsidR="00586310">
              <w:rPr>
                <w:b/>
                <w:bCs/>
                <w:sz w:val="22"/>
                <w:szCs w:val="22"/>
              </w:rPr>
              <w:t xml:space="preserve"> </w:t>
            </w:r>
          </w:p>
        </w:tc>
        <w:tc>
          <w:tcPr>
            <w:tcW w:w="6840" w:type="dxa"/>
            <w:tcBorders>
              <w:top w:val="single" w:sz="4" w:space="0" w:color="auto"/>
              <w:left w:val="nil"/>
              <w:bottom w:val="single" w:sz="4" w:space="0" w:color="auto"/>
            </w:tcBorders>
          </w:tcPr>
          <w:p w14:paraId="191C1F4B" w14:textId="41680BEB" w:rsidR="00A2210A" w:rsidRDefault="0078535C" w:rsidP="007423AE">
            <w:pPr>
              <w:rPr>
                <w:rFonts w:cs="Arial"/>
              </w:rPr>
            </w:pPr>
            <w:r>
              <w:rPr>
                <w:rFonts w:cs="Arial"/>
              </w:rPr>
              <w:t>Maggie Keane, Reference Librarian at Springfield Central Library gave a presentation on the Massachusetts Center for the Book 2023 Reading Challenge, which will also be referred to as the Reading Challenge. The Reading Challenge encourages reading a different book each month and filling out a form online. Competing in all 12 months will enter participants into a raffle and completing any month will get them invited to an end of year gala. Keane creates a monthly display with signs, instructions, title lists that include books that fit each category and then sends them to each branch and posts to social media</w:t>
            </w:r>
            <w:r w:rsidR="00EA5C0E">
              <w:rPr>
                <w:rFonts w:cs="Arial"/>
              </w:rPr>
              <w:t xml:space="preserve"> as a part of an ongoing campaign</w:t>
            </w:r>
            <w:r>
              <w:rPr>
                <w:rFonts w:cs="Arial"/>
              </w:rPr>
              <w:t xml:space="preserve">. </w:t>
            </w:r>
            <w:r w:rsidR="00EA5C0E">
              <w:rPr>
                <w:rFonts w:cs="Arial"/>
              </w:rPr>
              <w:t xml:space="preserve">There has been a great amount of social media engagement with the posts of readers sharing what they’re reading and asking others what they would read. </w:t>
            </w:r>
          </w:p>
          <w:p w14:paraId="4F9E0DF6" w14:textId="35C02037" w:rsidR="00EA5C0E" w:rsidRDefault="00EA5C0E" w:rsidP="007423AE">
            <w:pPr>
              <w:rPr>
                <w:rFonts w:cs="Arial"/>
              </w:rPr>
            </w:pPr>
            <w:r>
              <w:rPr>
                <w:rFonts w:cs="Arial"/>
              </w:rPr>
              <w:t xml:space="preserve">A highlight of in-person engagement for Keane was when she talked to someone about the display and the challenge and they got so excited that they signed up for a library card and came back to pick out a book all in the span of their visit. March’s Challenge is to read a Massachusetts Book Award Honoree. Keane has </w:t>
            </w:r>
            <w:r>
              <w:rPr>
                <w:rFonts w:cs="Arial"/>
              </w:rPr>
              <w:lastRenderedPageBreak/>
              <w:t xml:space="preserve">created a space where those who don’t know about the award or which books fall into the category can find the information. The challenge is also officially on the Beanstack app. Keane is very excited to get patrons excited about reading and teaching them how to use the library’s catalog. </w:t>
            </w:r>
          </w:p>
          <w:p w14:paraId="46CA896F" w14:textId="6BF46430" w:rsidR="00EA5C0E" w:rsidRDefault="00EA5C0E" w:rsidP="007423AE">
            <w:pPr>
              <w:rPr>
                <w:rFonts w:cs="Arial"/>
              </w:rPr>
            </w:pPr>
            <w:r>
              <w:rPr>
                <w:rFonts w:cs="Arial"/>
              </w:rPr>
              <w:t xml:space="preserve">Commissioner Cary emphasizes how great these efforts and displays are for engagement with patrons. </w:t>
            </w:r>
            <w:r w:rsidR="005E6199">
              <w:rPr>
                <w:rFonts w:cs="Arial"/>
              </w:rPr>
              <w:t xml:space="preserve">Commissioner Fyntrilakis makes note of the importance of large print books in the displays and hopes they can be added to future displays as well. </w:t>
            </w:r>
            <w:bookmarkStart w:id="0" w:name="_GoBack"/>
            <w:bookmarkEnd w:id="0"/>
          </w:p>
          <w:p w14:paraId="1F90637C" w14:textId="0A24DC10" w:rsidR="00875E42" w:rsidRDefault="00875E42" w:rsidP="007423AE">
            <w:pPr>
              <w:rPr>
                <w:rFonts w:cs="Arial"/>
              </w:rPr>
            </w:pPr>
            <w:r>
              <w:rPr>
                <w:rFonts w:cs="Arial"/>
              </w:rPr>
              <w:t xml:space="preserve">Commissioner Reilly expresses his concerns for those who may not read on a high level and how this challenge may be intimidating, but Keane ensures him that she’s taken accessibility into consideration and is working hard to have different types and ranges of books that fit each category. </w:t>
            </w:r>
          </w:p>
          <w:p w14:paraId="431B170C" w14:textId="2225DC49" w:rsidR="00875E42" w:rsidRDefault="00875E42" w:rsidP="007423AE">
            <w:pPr>
              <w:rPr>
                <w:rFonts w:cs="Arial"/>
              </w:rPr>
            </w:pPr>
          </w:p>
          <w:p w14:paraId="4F12AFBE" w14:textId="77777777" w:rsidR="00875E42" w:rsidRDefault="00875E42" w:rsidP="007423AE">
            <w:pPr>
              <w:rPr>
                <w:rFonts w:cs="Arial"/>
              </w:rPr>
            </w:pPr>
          </w:p>
          <w:p w14:paraId="79738502" w14:textId="77777777" w:rsidR="00EA5C0E" w:rsidRDefault="00EA5C0E" w:rsidP="007423AE">
            <w:pPr>
              <w:rPr>
                <w:rFonts w:cs="Arial"/>
              </w:rPr>
            </w:pPr>
          </w:p>
          <w:p w14:paraId="2B0330A5" w14:textId="77777777" w:rsidR="00D95CC9" w:rsidRDefault="00D95CC9" w:rsidP="00C15F0E">
            <w:pPr>
              <w:rPr>
                <w:rFonts w:cs="Arial"/>
              </w:rPr>
            </w:pPr>
          </w:p>
          <w:p w14:paraId="248E0487" w14:textId="3F423DA7" w:rsidR="00B12C9F" w:rsidRDefault="00291366" w:rsidP="00C15F0E">
            <w:pPr>
              <w:rPr>
                <w:rFonts w:cs="Arial"/>
              </w:rPr>
            </w:pPr>
            <w:r>
              <w:rPr>
                <w:rFonts w:cs="Arial"/>
              </w:rPr>
              <w:t xml:space="preserve"> </w:t>
            </w:r>
          </w:p>
        </w:tc>
        <w:tc>
          <w:tcPr>
            <w:tcW w:w="990" w:type="dxa"/>
            <w:tcBorders>
              <w:top w:val="single" w:sz="4" w:space="0" w:color="auto"/>
              <w:bottom w:val="single" w:sz="4" w:space="0" w:color="auto"/>
            </w:tcBorders>
          </w:tcPr>
          <w:p w14:paraId="775074A6" w14:textId="77777777" w:rsidR="00155F3A" w:rsidRPr="00BA5AA8" w:rsidRDefault="00155F3A" w:rsidP="00FE0AD9">
            <w:pPr>
              <w:pStyle w:val="BodyTextKeep"/>
              <w:jc w:val="left"/>
              <w:rPr>
                <w:b/>
                <w:bCs/>
                <w:sz w:val="22"/>
                <w:szCs w:val="22"/>
              </w:rPr>
            </w:pPr>
          </w:p>
        </w:tc>
      </w:tr>
      <w:tr w:rsidR="008B6F09" w:rsidRPr="00BA5AA8" w14:paraId="0732157F" w14:textId="77777777" w:rsidTr="00F573FD">
        <w:trPr>
          <w:trHeight w:val="665"/>
        </w:trPr>
        <w:tc>
          <w:tcPr>
            <w:tcW w:w="2610" w:type="dxa"/>
            <w:tcBorders>
              <w:top w:val="single" w:sz="4" w:space="0" w:color="auto"/>
              <w:bottom w:val="single" w:sz="4" w:space="0" w:color="auto"/>
            </w:tcBorders>
          </w:tcPr>
          <w:p w14:paraId="357931D7" w14:textId="284A29DE" w:rsidR="008B6F09" w:rsidRDefault="006829EB" w:rsidP="000B2860">
            <w:pPr>
              <w:pStyle w:val="BodyTextKeep"/>
              <w:jc w:val="left"/>
              <w:rPr>
                <w:b/>
                <w:bCs/>
                <w:sz w:val="22"/>
                <w:szCs w:val="22"/>
              </w:rPr>
            </w:pPr>
            <w:r>
              <w:rPr>
                <w:b/>
                <w:bCs/>
                <w:sz w:val="22"/>
                <w:szCs w:val="22"/>
              </w:rPr>
              <w:lastRenderedPageBreak/>
              <w:t>3</w:t>
            </w:r>
            <w:r w:rsidR="008B6F09">
              <w:rPr>
                <w:b/>
                <w:bCs/>
                <w:sz w:val="22"/>
                <w:szCs w:val="22"/>
              </w:rPr>
              <w:t xml:space="preserve">. </w:t>
            </w:r>
            <w:r w:rsidR="007E15F3">
              <w:rPr>
                <w:b/>
                <w:bCs/>
                <w:sz w:val="22"/>
                <w:szCs w:val="22"/>
              </w:rPr>
              <w:t>Commission Committee Reports</w:t>
            </w:r>
          </w:p>
        </w:tc>
        <w:tc>
          <w:tcPr>
            <w:tcW w:w="6840" w:type="dxa"/>
            <w:tcBorders>
              <w:top w:val="single" w:sz="4" w:space="0" w:color="auto"/>
              <w:bottom w:val="single" w:sz="4" w:space="0" w:color="auto"/>
            </w:tcBorders>
          </w:tcPr>
          <w:p w14:paraId="0579E145" w14:textId="67CB178D" w:rsidR="008B6F09" w:rsidRDefault="003809EC" w:rsidP="00A4140D">
            <w:pPr>
              <w:rPr>
                <w:rFonts w:cs="Arial"/>
              </w:rPr>
            </w:pPr>
            <w:r>
              <w:rPr>
                <w:rFonts w:cs="Arial"/>
              </w:rPr>
              <w:t xml:space="preserve">No report. </w:t>
            </w:r>
          </w:p>
        </w:tc>
        <w:tc>
          <w:tcPr>
            <w:tcW w:w="990" w:type="dxa"/>
            <w:tcBorders>
              <w:top w:val="single" w:sz="4" w:space="0" w:color="auto"/>
              <w:bottom w:val="single" w:sz="4" w:space="0" w:color="auto"/>
            </w:tcBorders>
          </w:tcPr>
          <w:p w14:paraId="2FC3D794" w14:textId="77777777" w:rsidR="008B6F09" w:rsidRPr="00BA5AA8" w:rsidRDefault="008B6F09" w:rsidP="00FE0AD9">
            <w:pPr>
              <w:pStyle w:val="BodyTextKeep"/>
              <w:rPr>
                <w:sz w:val="22"/>
                <w:szCs w:val="22"/>
              </w:rPr>
            </w:pPr>
          </w:p>
        </w:tc>
      </w:tr>
      <w:tr w:rsidR="00FE0AD9" w:rsidRPr="00BA5AA8" w14:paraId="6F0F857D" w14:textId="77777777" w:rsidTr="00F573FD">
        <w:trPr>
          <w:trHeight w:val="665"/>
        </w:trPr>
        <w:tc>
          <w:tcPr>
            <w:tcW w:w="2610" w:type="dxa"/>
            <w:tcBorders>
              <w:top w:val="single" w:sz="4" w:space="0" w:color="auto"/>
              <w:bottom w:val="single" w:sz="4" w:space="0" w:color="auto"/>
            </w:tcBorders>
          </w:tcPr>
          <w:p w14:paraId="276F5C9D" w14:textId="490DCF89" w:rsidR="00FE0AD9" w:rsidRPr="00BA5AA8" w:rsidRDefault="006829EB" w:rsidP="000B2860">
            <w:pPr>
              <w:pStyle w:val="BodyTextKeep"/>
              <w:jc w:val="left"/>
              <w:rPr>
                <w:b/>
                <w:bCs/>
                <w:sz w:val="22"/>
                <w:szCs w:val="22"/>
              </w:rPr>
            </w:pPr>
            <w:r>
              <w:rPr>
                <w:b/>
                <w:bCs/>
                <w:sz w:val="22"/>
                <w:szCs w:val="22"/>
              </w:rPr>
              <w:t>4</w:t>
            </w:r>
            <w:r w:rsidR="000B2860">
              <w:rPr>
                <w:b/>
                <w:bCs/>
                <w:sz w:val="22"/>
                <w:szCs w:val="22"/>
              </w:rPr>
              <w:t xml:space="preserve">. </w:t>
            </w:r>
            <w:r w:rsidR="007E15F3">
              <w:rPr>
                <w:b/>
                <w:bCs/>
                <w:sz w:val="22"/>
                <w:szCs w:val="22"/>
              </w:rPr>
              <w:t>Chairman’s Report</w:t>
            </w:r>
          </w:p>
        </w:tc>
        <w:tc>
          <w:tcPr>
            <w:tcW w:w="6840" w:type="dxa"/>
            <w:tcBorders>
              <w:top w:val="single" w:sz="4" w:space="0" w:color="auto"/>
              <w:bottom w:val="single" w:sz="4" w:space="0" w:color="auto"/>
            </w:tcBorders>
          </w:tcPr>
          <w:p w14:paraId="6DC810A7" w14:textId="2180A61A" w:rsidR="002963E5" w:rsidRPr="00160453" w:rsidRDefault="00FC0CC1" w:rsidP="00CD0F20">
            <w:pPr>
              <w:rPr>
                <w:rFonts w:cs="Arial"/>
              </w:rPr>
            </w:pPr>
            <w:r>
              <w:rPr>
                <w:rFonts w:cs="Arial"/>
              </w:rPr>
              <w:t xml:space="preserve">Commissioner Cary </w:t>
            </w:r>
            <w:r w:rsidR="00CD0F20">
              <w:rPr>
                <w:rFonts w:cs="Arial"/>
              </w:rPr>
              <w:t xml:space="preserve">is happy to hear that the meeting with </w:t>
            </w:r>
            <w:r w:rsidR="00EE5718">
              <w:rPr>
                <w:rFonts w:cs="Arial"/>
              </w:rPr>
              <w:t>C</w:t>
            </w:r>
            <w:r w:rsidR="00CD0F20">
              <w:rPr>
                <w:rFonts w:cs="Arial"/>
              </w:rPr>
              <w:t xml:space="preserve">ouncilor Zaida Govan with Health and Human Services Commissioner happened. Director Fogarty says it was a great meeting with </w:t>
            </w:r>
            <w:r w:rsidR="00EE5718">
              <w:rPr>
                <w:rFonts w:cs="Arial"/>
              </w:rPr>
              <w:t xml:space="preserve">the Health and Human Services Division department </w:t>
            </w:r>
            <w:r w:rsidR="007A000A">
              <w:rPr>
                <w:rFonts w:cs="Arial"/>
              </w:rPr>
              <w:t xml:space="preserve">heads. </w:t>
            </w:r>
            <w:r w:rsidR="00EE5718">
              <w:rPr>
                <w:rFonts w:cs="Arial"/>
              </w:rPr>
              <w:t xml:space="preserve">Councilor Govan is </w:t>
            </w:r>
            <w:r w:rsidR="007A000A">
              <w:rPr>
                <w:rFonts w:cs="Arial"/>
              </w:rPr>
              <w:t>supportive</w:t>
            </w:r>
            <w:r w:rsidR="00EE5718">
              <w:rPr>
                <w:rFonts w:cs="Arial"/>
              </w:rPr>
              <w:t xml:space="preserve"> of the Library Department.  </w:t>
            </w:r>
            <w:r w:rsidR="00CD0F20">
              <w:rPr>
                <w:rFonts w:cs="Arial"/>
              </w:rPr>
              <w:t xml:space="preserve"> He also was </w:t>
            </w:r>
            <w:r w:rsidR="007A000A">
              <w:rPr>
                <w:rFonts w:cs="Arial"/>
              </w:rPr>
              <w:t>excited</w:t>
            </w:r>
            <w:r w:rsidR="00CD0F20">
              <w:rPr>
                <w:rFonts w:cs="Arial"/>
              </w:rPr>
              <w:t xml:space="preserve"> about seeing Anthony’s Book Club being such a success over the previous month and wondered if there were more upcoming. He then introduced the idea of voting on a calendar that allowed for in-person meetings again and combining with Zoom meetings as well. He will come up with something formal to introduce at the next meeting. </w:t>
            </w:r>
            <w:r w:rsidR="008B6864">
              <w:rPr>
                <w:rFonts w:cs="Arial"/>
              </w:rPr>
              <w:t xml:space="preserve">Traveling to different branches was also discussed and will be a topic at the next meeting. Library staff will speak about which branches are available and conducive to in-person meetings. </w:t>
            </w:r>
          </w:p>
        </w:tc>
        <w:tc>
          <w:tcPr>
            <w:tcW w:w="990" w:type="dxa"/>
            <w:tcBorders>
              <w:top w:val="single" w:sz="4" w:space="0" w:color="auto"/>
              <w:bottom w:val="single" w:sz="4" w:space="0" w:color="auto"/>
            </w:tcBorders>
          </w:tcPr>
          <w:p w14:paraId="2F33BE12" w14:textId="77777777" w:rsidR="00FE0AD9" w:rsidRPr="00BA5AA8" w:rsidRDefault="00FE0AD9" w:rsidP="00FE0AD9">
            <w:pPr>
              <w:pStyle w:val="BodyTextKeep"/>
              <w:rPr>
                <w:sz w:val="22"/>
                <w:szCs w:val="22"/>
              </w:rPr>
            </w:pPr>
          </w:p>
        </w:tc>
      </w:tr>
      <w:tr w:rsidR="00FE0AD9" w:rsidRPr="00BA5AA8" w14:paraId="1A5A2542" w14:textId="77777777" w:rsidTr="00F573FD">
        <w:trPr>
          <w:trHeight w:val="288"/>
        </w:trPr>
        <w:tc>
          <w:tcPr>
            <w:tcW w:w="2610" w:type="dxa"/>
            <w:tcBorders>
              <w:top w:val="single" w:sz="4" w:space="0" w:color="auto"/>
              <w:bottom w:val="single" w:sz="4" w:space="0" w:color="auto"/>
            </w:tcBorders>
          </w:tcPr>
          <w:p w14:paraId="4180FB28" w14:textId="77777777" w:rsidR="00FE0AD9" w:rsidRPr="00BA5AA8" w:rsidRDefault="00FE0AD9" w:rsidP="00FE0AD9">
            <w:pPr>
              <w:pStyle w:val="BodyTextKeep"/>
              <w:jc w:val="left"/>
              <w:rPr>
                <w:b/>
                <w:bCs/>
                <w:sz w:val="22"/>
                <w:szCs w:val="22"/>
              </w:rPr>
            </w:pPr>
          </w:p>
          <w:p w14:paraId="0C2FF2FE" w14:textId="25EB4122" w:rsidR="00FE0AD9" w:rsidRPr="00BA5AA8" w:rsidRDefault="0035527F" w:rsidP="00FE0AD9">
            <w:pPr>
              <w:pStyle w:val="BodyTextKeep"/>
              <w:jc w:val="left"/>
              <w:rPr>
                <w:b/>
                <w:bCs/>
                <w:sz w:val="22"/>
                <w:szCs w:val="22"/>
              </w:rPr>
            </w:pPr>
            <w:r>
              <w:rPr>
                <w:b/>
                <w:bCs/>
                <w:sz w:val="22"/>
                <w:szCs w:val="22"/>
              </w:rPr>
              <w:t>5</w:t>
            </w:r>
            <w:r w:rsidR="00FE0AD9" w:rsidRPr="00BA5AA8">
              <w:rPr>
                <w:b/>
                <w:bCs/>
                <w:sz w:val="22"/>
                <w:szCs w:val="22"/>
              </w:rPr>
              <w:t xml:space="preserve">. </w:t>
            </w:r>
            <w:r w:rsidR="007E15F3">
              <w:rPr>
                <w:b/>
                <w:bCs/>
                <w:sz w:val="22"/>
                <w:szCs w:val="22"/>
              </w:rPr>
              <w:t>Director</w:t>
            </w:r>
            <w:r w:rsidR="00A4140D">
              <w:rPr>
                <w:b/>
                <w:bCs/>
                <w:sz w:val="22"/>
                <w:szCs w:val="22"/>
              </w:rPr>
              <w:t>’</w:t>
            </w:r>
            <w:r w:rsidR="007E15F3">
              <w:rPr>
                <w:b/>
                <w:bCs/>
                <w:sz w:val="22"/>
                <w:szCs w:val="22"/>
              </w:rPr>
              <w:t>s Report</w:t>
            </w:r>
          </w:p>
          <w:p w14:paraId="2689BC5D" w14:textId="77777777" w:rsidR="00FE0AD9" w:rsidRPr="00BA5AA8" w:rsidRDefault="00FE0AD9" w:rsidP="00FE0AD9">
            <w:pPr>
              <w:pStyle w:val="BodyTextKeep"/>
              <w:jc w:val="left"/>
              <w:rPr>
                <w:b/>
                <w:bCs/>
                <w:sz w:val="22"/>
                <w:szCs w:val="22"/>
              </w:rPr>
            </w:pPr>
          </w:p>
        </w:tc>
        <w:tc>
          <w:tcPr>
            <w:tcW w:w="6840" w:type="dxa"/>
            <w:tcBorders>
              <w:top w:val="single" w:sz="4" w:space="0" w:color="auto"/>
              <w:bottom w:val="single" w:sz="4" w:space="0" w:color="auto"/>
            </w:tcBorders>
          </w:tcPr>
          <w:p w14:paraId="57A8EE7B" w14:textId="1B32FD4E" w:rsidR="00A2210A" w:rsidRDefault="00A2210A" w:rsidP="003809EC">
            <w:pPr>
              <w:rPr>
                <w:rFonts w:cs="Arial"/>
              </w:rPr>
            </w:pPr>
          </w:p>
          <w:p w14:paraId="7E3E09AC" w14:textId="5A8E8DE7" w:rsidR="009D55E8" w:rsidRDefault="0097533A" w:rsidP="008B6864">
            <w:pPr>
              <w:rPr>
                <w:rFonts w:cs="Arial"/>
              </w:rPr>
            </w:pPr>
            <w:r>
              <w:rPr>
                <w:rFonts w:cs="Arial"/>
              </w:rPr>
              <w:t>Director Fogarty</w:t>
            </w:r>
            <w:r w:rsidR="002963E5">
              <w:rPr>
                <w:rFonts w:cs="Arial"/>
              </w:rPr>
              <w:t xml:space="preserve"> reported that</w:t>
            </w:r>
            <w:r w:rsidR="00E66C59">
              <w:rPr>
                <w:rFonts w:cs="Arial"/>
              </w:rPr>
              <w:t xml:space="preserve"> </w:t>
            </w:r>
            <w:r w:rsidR="001F4527">
              <w:rPr>
                <w:rFonts w:cs="Arial"/>
              </w:rPr>
              <w:t>the East</w:t>
            </w:r>
            <w:r w:rsidR="008B6864">
              <w:rPr>
                <w:rFonts w:cs="Arial"/>
              </w:rPr>
              <w:t xml:space="preserve"> Springfield construction project has kept the Director’s Office busy over the past month. There was a meeting at the branch on February, 10</w:t>
            </w:r>
            <w:r w:rsidR="008B6864" w:rsidRPr="008B6864">
              <w:rPr>
                <w:rFonts w:cs="Arial"/>
                <w:vertAlign w:val="superscript"/>
              </w:rPr>
              <w:t>th</w:t>
            </w:r>
            <w:r w:rsidR="008B6864">
              <w:rPr>
                <w:rFonts w:cs="Arial"/>
              </w:rPr>
              <w:t xml:space="preserve"> with the MBLC Building Consultant, Andrea Bunker, who they will be working with on the project. Also in attendance were Kathy Brown from the neighb</w:t>
            </w:r>
            <w:r w:rsidR="00EE5718">
              <w:rPr>
                <w:rFonts w:cs="Arial"/>
              </w:rPr>
              <w:t>orhood council, Councilor Fenton</w:t>
            </w:r>
            <w:r w:rsidR="008B6864">
              <w:rPr>
                <w:rFonts w:cs="Arial"/>
              </w:rPr>
              <w:t>, East Springfiel</w:t>
            </w:r>
            <w:r w:rsidR="00EE5718">
              <w:rPr>
                <w:rFonts w:cs="Arial"/>
              </w:rPr>
              <w:t xml:space="preserve">d Branch </w:t>
            </w:r>
            <w:r w:rsidR="008442E5">
              <w:rPr>
                <w:rFonts w:cs="Arial"/>
              </w:rPr>
              <w:t>M</w:t>
            </w:r>
            <w:r w:rsidR="00EE5718">
              <w:rPr>
                <w:rFonts w:cs="Arial"/>
              </w:rPr>
              <w:t xml:space="preserve">anager </w:t>
            </w:r>
            <w:r w:rsidR="008B6864">
              <w:rPr>
                <w:rFonts w:cs="Arial"/>
              </w:rPr>
              <w:t xml:space="preserve">Reggie Wilson </w:t>
            </w:r>
            <w:r w:rsidR="007A000A">
              <w:rPr>
                <w:rFonts w:cs="Arial"/>
              </w:rPr>
              <w:t>and Supervisor</w:t>
            </w:r>
            <w:r w:rsidR="00EE5718">
              <w:rPr>
                <w:rFonts w:cs="Arial"/>
              </w:rPr>
              <w:t xml:space="preserve"> </w:t>
            </w:r>
            <w:r w:rsidR="008B6864">
              <w:rPr>
                <w:rFonts w:cs="Arial"/>
              </w:rPr>
              <w:t>Mayra Qui</w:t>
            </w:r>
            <w:r w:rsidR="008B6864" w:rsidRPr="008B6864">
              <w:rPr>
                <w:rFonts w:cs="Arial"/>
              </w:rPr>
              <w:t>ñ</w:t>
            </w:r>
            <w:r w:rsidR="008B6864">
              <w:rPr>
                <w:rFonts w:cs="Arial"/>
              </w:rPr>
              <w:t>ones respectively. The meeting lasted several hours and was very productive. There was a workshop a week later that the MBLC put on for those interested in applying. Letter of intent is due April 28</w:t>
            </w:r>
            <w:r w:rsidR="008B6864" w:rsidRPr="00524D0E">
              <w:rPr>
                <w:rFonts w:cs="Arial"/>
                <w:vertAlign w:val="superscript"/>
              </w:rPr>
              <w:t>th</w:t>
            </w:r>
            <w:r w:rsidR="00524D0E">
              <w:rPr>
                <w:rFonts w:cs="Arial"/>
              </w:rPr>
              <w:t xml:space="preserve">. A letter from Mayor Sarno </w:t>
            </w:r>
            <w:r w:rsidR="008442E5">
              <w:rPr>
                <w:rFonts w:cs="Arial"/>
              </w:rPr>
              <w:t xml:space="preserve">stating support for </w:t>
            </w:r>
            <w:r w:rsidR="00524D0E">
              <w:rPr>
                <w:rFonts w:cs="Arial"/>
              </w:rPr>
              <w:t>the project also needs to be included. The library will be working with My-Ron Hatchett again which they are very excited abou</w:t>
            </w:r>
            <w:r w:rsidR="00EE5718">
              <w:rPr>
                <w:rFonts w:cs="Arial"/>
              </w:rPr>
              <w:t>t. He was the project manager for</w:t>
            </w:r>
            <w:r w:rsidR="00524D0E">
              <w:rPr>
                <w:rFonts w:cs="Arial"/>
              </w:rPr>
              <w:t xml:space="preserve"> th</w:t>
            </w:r>
            <w:r w:rsidR="00EE5718">
              <w:rPr>
                <w:rFonts w:cs="Arial"/>
              </w:rPr>
              <w:t xml:space="preserve">e East Forest Park Branch construction project.  </w:t>
            </w:r>
            <w:r w:rsidR="00524D0E">
              <w:rPr>
                <w:rFonts w:cs="Arial"/>
              </w:rPr>
              <w:t xml:space="preserve"> May 2024 is the deadline to submit the grant. </w:t>
            </w:r>
          </w:p>
          <w:p w14:paraId="485DD50C" w14:textId="711E8434" w:rsidR="00524D0E" w:rsidRDefault="00524D0E" w:rsidP="009A46A9">
            <w:pPr>
              <w:rPr>
                <w:rFonts w:cs="Arial"/>
              </w:rPr>
            </w:pPr>
            <w:r>
              <w:rPr>
                <w:rFonts w:cs="Arial"/>
              </w:rPr>
              <w:lastRenderedPageBreak/>
              <w:t>W</w:t>
            </w:r>
            <w:r w:rsidR="008442E5">
              <w:rPr>
                <w:rFonts w:cs="Arial"/>
              </w:rPr>
              <w:t>e have been working on</w:t>
            </w:r>
            <w:r>
              <w:rPr>
                <w:rFonts w:cs="Arial"/>
              </w:rPr>
              <w:t xml:space="preserve"> the annual report. There have been a couple of meetings with TSM who believe this will not be a typical annual report since there is no ignoring what happened in 2020. It will cover fiscal 20 to the end of fiscal 22. </w:t>
            </w:r>
            <w:r w:rsidR="00CA7654">
              <w:rPr>
                <w:rFonts w:cs="Arial"/>
              </w:rPr>
              <w:t xml:space="preserve">Director Fogarty tells the </w:t>
            </w:r>
            <w:r w:rsidR="008442E5">
              <w:rPr>
                <w:rFonts w:cs="Arial"/>
              </w:rPr>
              <w:t>C</w:t>
            </w:r>
            <w:r w:rsidR="00CA7654">
              <w:rPr>
                <w:rFonts w:cs="Arial"/>
              </w:rPr>
              <w:t>ommissioners that Jamillah Medina Nova has been working alongside TSM and has been giving them all of the news releases, photos and other content that would be beneficial for creating the report. Director Fogarty asks if there’s anything she’d like to add. Medina Nova expressed that the theme of the report will be that we continued serving even when the doors were closed, and what the library did to impact the community: going digital for lots of programming, creating take &amp; make activities, creating outdoor spaces to host events to engage with the community, being a location for test kits and testing etc. The library even managed to grow their reach while the doors were closed by pivoting to these new norms. Even though patrons couldn’t physically be in the buildings the library found ways to connect. Medina Nova has collected pictures, quotes, patron stories, and news releases which have been sent to TSM. A style has been vote</w:t>
            </w:r>
            <w:r w:rsidR="009A46A9">
              <w:rPr>
                <w:rFonts w:cs="Arial"/>
              </w:rPr>
              <w:t xml:space="preserve">d on and TSM will use the assets given to them to create the first draft of the report. </w:t>
            </w:r>
          </w:p>
          <w:p w14:paraId="5E3E130B" w14:textId="77777777" w:rsidR="009A46A9" w:rsidRDefault="009A46A9" w:rsidP="009A46A9">
            <w:pPr>
              <w:rPr>
                <w:rFonts w:cs="Arial"/>
              </w:rPr>
            </w:pPr>
            <w:r>
              <w:rPr>
                <w:rFonts w:cs="Arial"/>
              </w:rPr>
              <w:t xml:space="preserve">Director Fogarty expresses her excitement about the project and that the fiscal 23 report will go back to more traditional standards, but this one was important to acknowledge in this way. </w:t>
            </w:r>
          </w:p>
          <w:p w14:paraId="2CA8FB95" w14:textId="77777777" w:rsidR="009A46A9" w:rsidRDefault="009A46A9" w:rsidP="009A46A9">
            <w:pPr>
              <w:rPr>
                <w:rFonts w:cs="Arial"/>
              </w:rPr>
            </w:pPr>
            <w:r>
              <w:rPr>
                <w:rFonts w:cs="Arial"/>
              </w:rPr>
              <w:t xml:space="preserve">Assistant Director Jean Canosa Albano says it’s important to build back, but not to what we had before, but in new ways. So much has changed, we don’t want to be like we were 3 years ago. </w:t>
            </w:r>
          </w:p>
          <w:p w14:paraId="1E0895D4" w14:textId="6DFC633A" w:rsidR="009A46A9" w:rsidRDefault="009A46A9" w:rsidP="009A46A9">
            <w:pPr>
              <w:rPr>
                <w:rFonts w:cs="Arial"/>
              </w:rPr>
            </w:pPr>
            <w:r>
              <w:rPr>
                <w:rFonts w:cs="Arial"/>
              </w:rPr>
              <w:t xml:space="preserve">Director Fogarty says the lift at Indian Orchard is longer working and after 23 years, parts are no longer available to fix it. There is a quote of about $50,000 to fix it. Hoping to get the funding in the next few months. </w:t>
            </w:r>
          </w:p>
          <w:p w14:paraId="06779099" w14:textId="66EF5A7F" w:rsidR="009A46A9" w:rsidRDefault="009A46A9" w:rsidP="009A46A9">
            <w:pPr>
              <w:rPr>
                <w:rFonts w:cs="Arial"/>
              </w:rPr>
            </w:pPr>
            <w:r>
              <w:rPr>
                <w:rFonts w:cs="Arial"/>
              </w:rPr>
              <w:t>Planning National Library Week the last week of April and looking forward to getting the outreach van out on the road. The Tuesday in that week i</w:t>
            </w:r>
            <w:r w:rsidR="008442E5">
              <w:rPr>
                <w:rFonts w:cs="Arial"/>
              </w:rPr>
              <w:t>s</w:t>
            </w:r>
            <w:r>
              <w:rPr>
                <w:rFonts w:cs="Arial"/>
              </w:rPr>
              <w:t xml:space="preserve"> National Library Workers Day and they want to do something nice for the staff. </w:t>
            </w:r>
          </w:p>
          <w:p w14:paraId="33056961" w14:textId="076F9D92" w:rsidR="00763194" w:rsidRDefault="00763194" w:rsidP="009A46A9">
            <w:pPr>
              <w:rPr>
                <w:rFonts w:cs="Arial"/>
              </w:rPr>
            </w:pPr>
            <w:r>
              <w:rPr>
                <w:rFonts w:cs="Arial"/>
              </w:rPr>
              <w:t xml:space="preserve">Commissioner Cary plans to connect with Director Fogarty &amp; Ms. Medina Nova and will write a letter on behalf of the </w:t>
            </w:r>
            <w:r w:rsidR="008442E5">
              <w:rPr>
                <w:rFonts w:cs="Arial"/>
              </w:rPr>
              <w:t>C</w:t>
            </w:r>
            <w:r>
              <w:rPr>
                <w:rFonts w:cs="Arial"/>
              </w:rPr>
              <w:t xml:space="preserve">ommission for the annual report. </w:t>
            </w:r>
          </w:p>
          <w:p w14:paraId="2F099894" w14:textId="590553E4" w:rsidR="00763194" w:rsidRDefault="00EE5718" w:rsidP="009A46A9">
            <w:pPr>
              <w:rPr>
                <w:rFonts w:cs="Arial"/>
              </w:rPr>
            </w:pPr>
            <w:r>
              <w:rPr>
                <w:rFonts w:cs="Arial"/>
              </w:rPr>
              <w:t xml:space="preserve">The </w:t>
            </w:r>
            <w:r w:rsidR="008442E5">
              <w:rPr>
                <w:rFonts w:cs="Arial"/>
              </w:rPr>
              <w:t>City just</w:t>
            </w:r>
            <w:r>
              <w:rPr>
                <w:rFonts w:cs="Arial"/>
              </w:rPr>
              <w:t xml:space="preserve"> settled the </w:t>
            </w:r>
            <w:r w:rsidR="008442E5">
              <w:rPr>
                <w:rFonts w:cs="Arial"/>
              </w:rPr>
              <w:t xml:space="preserve">new </w:t>
            </w:r>
            <w:r>
              <w:rPr>
                <w:rFonts w:cs="Arial"/>
              </w:rPr>
              <w:t>SOLE</w:t>
            </w:r>
            <w:r w:rsidR="00763194">
              <w:rPr>
                <w:rFonts w:cs="Arial"/>
              </w:rPr>
              <w:t xml:space="preserve"> union contract. The AFS</w:t>
            </w:r>
            <w:r>
              <w:rPr>
                <w:rFonts w:cs="Arial"/>
              </w:rPr>
              <w:t>ME contract expires June 2024</w:t>
            </w:r>
            <w:r w:rsidR="00763194">
              <w:rPr>
                <w:rFonts w:cs="Arial"/>
              </w:rPr>
              <w:t xml:space="preserve">. </w:t>
            </w:r>
            <w:r>
              <w:rPr>
                <w:rFonts w:cs="Arial"/>
              </w:rPr>
              <w:t xml:space="preserve">In response to a question from the Commission concerning contracts, Director Fogarty stated </w:t>
            </w:r>
            <w:r w:rsidR="007A000A">
              <w:rPr>
                <w:rFonts w:cs="Arial"/>
              </w:rPr>
              <w:t>that Aieshya</w:t>
            </w:r>
            <w:r w:rsidR="00763194">
              <w:rPr>
                <w:rFonts w:cs="Arial"/>
              </w:rPr>
              <w:t xml:space="preserve"> Jackson’s first year </w:t>
            </w:r>
            <w:r w:rsidR="007A000A">
              <w:rPr>
                <w:rFonts w:cs="Arial"/>
              </w:rPr>
              <w:t>included submitting</w:t>
            </w:r>
            <w:r>
              <w:rPr>
                <w:rFonts w:cs="Arial"/>
              </w:rPr>
              <w:t xml:space="preserve"> bids for Branch Security, Custodial services and Delivery since these three contracts expired in </w:t>
            </w:r>
            <w:r w:rsidR="007A000A">
              <w:rPr>
                <w:rFonts w:cs="Arial"/>
              </w:rPr>
              <w:t>May</w:t>
            </w:r>
            <w:r>
              <w:rPr>
                <w:rFonts w:cs="Arial"/>
              </w:rPr>
              <w:t xml:space="preserve"> 2022.  The new contracts are in effect for three years.  </w:t>
            </w:r>
          </w:p>
          <w:p w14:paraId="722F4C0A" w14:textId="4B0871F5" w:rsidR="009A46A9" w:rsidRPr="00160453" w:rsidRDefault="009A46A9" w:rsidP="009A46A9">
            <w:pPr>
              <w:rPr>
                <w:rFonts w:cs="Arial"/>
              </w:rPr>
            </w:pPr>
          </w:p>
        </w:tc>
        <w:tc>
          <w:tcPr>
            <w:tcW w:w="990" w:type="dxa"/>
            <w:tcBorders>
              <w:top w:val="single" w:sz="4" w:space="0" w:color="auto"/>
              <w:bottom w:val="nil"/>
            </w:tcBorders>
          </w:tcPr>
          <w:p w14:paraId="1B850642" w14:textId="77777777" w:rsidR="00FE0AD9" w:rsidRPr="00BA5AA8" w:rsidRDefault="00FE0AD9" w:rsidP="00FE0AD9">
            <w:pPr>
              <w:pStyle w:val="BodyTextKeep"/>
              <w:rPr>
                <w:sz w:val="22"/>
                <w:szCs w:val="22"/>
              </w:rPr>
            </w:pPr>
          </w:p>
          <w:p w14:paraId="594DD7BC" w14:textId="77777777" w:rsidR="00FE0AD9" w:rsidRPr="00BA5AA8" w:rsidRDefault="00FE0AD9" w:rsidP="00FE0AD9">
            <w:pPr>
              <w:pStyle w:val="BodyTextKeep"/>
              <w:rPr>
                <w:sz w:val="22"/>
                <w:szCs w:val="22"/>
              </w:rPr>
            </w:pPr>
          </w:p>
        </w:tc>
      </w:tr>
      <w:tr w:rsidR="00C901F9" w:rsidRPr="00BA5AA8" w14:paraId="681967D9" w14:textId="77777777" w:rsidTr="00F573FD">
        <w:trPr>
          <w:trHeight w:val="305"/>
        </w:trPr>
        <w:tc>
          <w:tcPr>
            <w:tcW w:w="2610" w:type="dxa"/>
            <w:tcBorders>
              <w:top w:val="single" w:sz="4" w:space="0" w:color="auto"/>
              <w:bottom w:val="single" w:sz="4" w:space="0" w:color="auto"/>
            </w:tcBorders>
          </w:tcPr>
          <w:p w14:paraId="0F542647" w14:textId="33F5478F" w:rsidR="00DC5FCA" w:rsidRPr="00DC5FCA" w:rsidRDefault="0035527F" w:rsidP="00155F3A">
            <w:pPr>
              <w:jc w:val="left"/>
              <w:rPr>
                <w:rFonts w:cs="Arial"/>
              </w:rPr>
            </w:pPr>
            <w:r>
              <w:rPr>
                <w:b/>
                <w:bCs/>
                <w:sz w:val="22"/>
                <w:szCs w:val="22"/>
              </w:rPr>
              <w:lastRenderedPageBreak/>
              <w:t>6</w:t>
            </w:r>
            <w:r w:rsidR="00305473">
              <w:rPr>
                <w:b/>
                <w:bCs/>
                <w:sz w:val="22"/>
                <w:szCs w:val="22"/>
              </w:rPr>
              <w:t xml:space="preserve">. </w:t>
            </w:r>
            <w:r w:rsidR="007E15F3">
              <w:rPr>
                <w:b/>
                <w:bCs/>
                <w:sz w:val="22"/>
                <w:szCs w:val="22"/>
              </w:rPr>
              <w:t>New/Other Business</w:t>
            </w:r>
          </w:p>
          <w:p w14:paraId="2A4D2858" w14:textId="77777777" w:rsidR="00C901F9" w:rsidRPr="00BA5AA8" w:rsidRDefault="00C901F9" w:rsidP="00C901F9">
            <w:pPr>
              <w:pStyle w:val="BodyTextKeep"/>
              <w:jc w:val="left"/>
              <w:rPr>
                <w:b/>
                <w:bCs/>
                <w:sz w:val="22"/>
                <w:szCs w:val="22"/>
              </w:rPr>
            </w:pPr>
          </w:p>
          <w:p w14:paraId="6D11746F" w14:textId="77777777" w:rsidR="00C901F9" w:rsidRPr="00C901F9" w:rsidRDefault="00C901F9" w:rsidP="00C901F9"/>
        </w:tc>
        <w:tc>
          <w:tcPr>
            <w:tcW w:w="6840" w:type="dxa"/>
            <w:tcBorders>
              <w:top w:val="single" w:sz="4" w:space="0" w:color="auto"/>
              <w:bottom w:val="single" w:sz="4" w:space="0" w:color="auto"/>
            </w:tcBorders>
          </w:tcPr>
          <w:p w14:paraId="41F8AE3C" w14:textId="3CC52963" w:rsidR="00A2210A" w:rsidRPr="005053CE" w:rsidRDefault="00A2210A" w:rsidP="0097533A"/>
        </w:tc>
        <w:tc>
          <w:tcPr>
            <w:tcW w:w="990" w:type="dxa"/>
            <w:tcBorders>
              <w:top w:val="nil"/>
            </w:tcBorders>
          </w:tcPr>
          <w:p w14:paraId="7C4116EC" w14:textId="77777777" w:rsidR="00C901F9" w:rsidRPr="00BA5AA8" w:rsidRDefault="00C901F9" w:rsidP="00C901F9">
            <w:pPr>
              <w:pStyle w:val="BodyTextKeep"/>
              <w:rPr>
                <w:sz w:val="22"/>
                <w:szCs w:val="22"/>
              </w:rPr>
            </w:pPr>
          </w:p>
        </w:tc>
      </w:tr>
      <w:tr w:rsidR="00011D8D" w:rsidRPr="00BA5AA8" w14:paraId="775FE120" w14:textId="77777777" w:rsidTr="00F573FD">
        <w:trPr>
          <w:trHeight w:val="305"/>
        </w:trPr>
        <w:tc>
          <w:tcPr>
            <w:tcW w:w="2610" w:type="dxa"/>
            <w:tcBorders>
              <w:top w:val="single" w:sz="4" w:space="0" w:color="auto"/>
              <w:bottom w:val="single" w:sz="4" w:space="0" w:color="auto"/>
            </w:tcBorders>
          </w:tcPr>
          <w:p w14:paraId="31B1E373" w14:textId="270320FF" w:rsidR="00814B22" w:rsidRDefault="0035527F" w:rsidP="00C901F9">
            <w:pPr>
              <w:pStyle w:val="BodyTextKeep"/>
              <w:jc w:val="left"/>
              <w:rPr>
                <w:b/>
                <w:bCs/>
                <w:sz w:val="22"/>
                <w:szCs w:val="22"/>
              </w:rPr>
            </w:pPr>
            <w:r>
              <w:rPr>
                <w:b/>
                <w:bCs/>
                <w:sz w:val="22"/>
                <w:szCs w:val="22"/>
              </w:rPr>
              <w:t>7</w:t>
            </w:r>
            <w:r w:rsidR="00305473">
              <w:rPr>
                <w:b/>
                <w:bCs/>
                <w:sz w:val="22"/>
                <w:szCs w:val="22"/>
              </w:rPr>
              <w:t xml:space="preserve">. </w:t>
            </w:r>
            <w:r w:rsidR="007E15F3">
              <w:rPr>
                <w:b/>
                <w:bCs/>
                <w:sz w:val="22"/>
                <w:szCs w:val="22"/>
              </w:rPr>
              <w:t xml:space="preserve">Executive Session:                         </w:t>
            </w:r>
          </w:p>
          <w:p w14:paraId="106F70AC" w14:textId="77777777" w:rsidR="00011D8D" w:rsidRPr="00BA5AA8" w:rsidRDefault="00011D8D" w:rsidP="00814B22">
            <w:pPr>
              <w:pStyle w:val="BodyTextKeep"/>
              <w:jc w:val="left"/>
              <w:rPr>
                <w:b/>
                <w:bCs/>
                <w:sz w:val="22"/>
                <w:szCs w:val="22"/>
              </w:rPr>
            </w:pPr>
          </w:p>
        </w:tc>
        <w:tc>
          <w:tcPr>
            <w:tcW w:w="6840" w:type="dxa"/>
            <w:tcBorders>
              <w:top w:val="single" w:sz="4" w:space="0" w:color="auto"/>
              <w:bottom w:val="single" w:sz="4" w:space="0" w:color="auto"/>
            </w:tcBorders>
          </w:tcPr>
          <w:p w14:paraId="1E422B50" w14:textId="77777777" w:rsidR="00632539" w:rsidRDefault="00632539" w:rsidP="00632539">
            <w:pPr>
              <w:pStyle w:val="BodyTextKeep"/>
              <w:rPr>
                <w:b/>
                <w:bCs/>
                <w:sz w:val="22"/>
                <w:szCs w:val="22"/>
              </w:rPr>
            </w:pPr>
            <w:r>
              <w:rPr>
                <w:b/>
                <w:bCs/>
                <w:sz w:val="22"/>
                <w:szCs w:val="22"/>
              </w:rPr>
              <w:t>Not Needed.</w:t>
            </w:r>
          </w:p>
          <w:p w14:paraId="6B8451B5" w14:textId="77777777" w:rsidR="008B6F09" w:rsidRPr="00BA5AA8" w:rsidRDefault="008B6F09" w:rsidP="00E566D1">
            <w:pPr>
              <w:rPr>
                <w:rFonts w:cs="Arial"/>
              </w:rPr>
            </w:pPr>
          </w:p>
        </w:tc>
        <w:tc>
          <w:tcPr>
            <w:tcW w:w="990" w:type="dxa"/>
            <w:tcBorders>
              <w:top w:val="nil"/>
            </w:tcBorders>
          </w:tcPr>
          <w:p w14:paraId="4E3F8F0E" w14:textId="77777777" w:rsidR="00011D8D" w:rsidRPr="00BA5AA8" w:rsidRDefault="00011D8D" w:rsidP="00C901F9">
            <w:pPr>
              <w:pStyle w:val="BodyTextKeep"/>
              <w:rPr>
                <w:sz w:val="22"/>
                <w:szCs w:val="22"/>
              </w:rPr>
            </w:pPr>
          </w:p>
        </w:tc>
      </w:tr>
      <w:tr w:rsidR="00C901F9" w:rsidRPr="00BA5AA8" w14:paraId="24007B81" w14:textId="77777777" w:rsidTr="00F573FD">
        <w:trPr>
          <w:gridAfter w:val="1"/>
          <w:wAfter w:w="990" w:type="dxa"/>
          <w:trHeight w:val="305"/>
        </w:trPr>
        <w:tc>
          <w:tcPr>
            <w:tcW w:w="2610" w:type="dxa"/>
            <w:tcBorders>
              <w:top w:val="single" w:sz="4" w:space="0" w:color="auto"/>
            </w:tcBorders>
          </w:tcPr>
          <w:p w14:paraId="344C8F0C" w14:textId="77777777" w:rsidR="00814B22" w:rsidRDefault="00814B22" w:rsidP="00C901F9">
            <w:pPr>
              <w:pStyle w:val="BodyTextKeep"/>
              <w:jc w:val="left"/>
              <w:rPr>
                <w:b/>
                <w:bCs/>
                <w:sz w:val="22"/>
                <w:szCs w:val="22"/>
              </w:rPr>
            </w:pPr>
          </w:p>
          <w:p w14:paraId="7818941A" w14:textId="089811A6" w:rsidR="00814B22" w:rsidRDefault="0035527F" w:rsidP="00C901F9">
            <w:pPr>
              <w:pStyle w:val="BodyTextKeep"/>
              <w:jc w:val="left"/>
              <w:rPr>
                <w:b/>
                <w:bCs/>
                <w:sz w:val="22"/>
                <w:szCs w:val="22"/>
              </w:rPr>
            </w:pPr>
            <w:r>
              <w:rPr>
                <w:b/>
                <w:bCs/>
                <w:sz w:val="22"/>
                <w:szCs w:val="22"/>
              </w:rPr>
              <w:t>8</w:t>
            </w:r>
            <w:r w:rsidR="00814B22">
              <w:rPr>
                <w:b/>
                <w:bCs/>
                <w:sz w:val="22"/>
                <w:szCs w:val="22"/>
              </w:rPr>
              <w:t xml:space="preserve">. </w:t>
            </w:r>
            <w:r w:rsidR="007E15F3" w:rsidRPr="00245CE7">
              <w:rPr>
                <w:b/>
                <w:bCs/>
                <w:sz w:val="22"/>
                <w:szCs w:val="22"/>
              </w:rPr>
              <w:t>Adjournment</w:t>
            </w:r>
          </w:p>
          <w:p w14:paraId="61F693FE" w14:textId="77777777" w:rsidR="00814B22" w:rsidRDefault="00814B22" w:rsidP="00C901F9">
            <w:pPr>
              <w:pStyle w:val="BodyTextKeep"/>
              <w:jc w:val="left"/>
              <w:rPr>
                <w:b/>
                <w:bCs/>
                <w:sz w:val="22"/>
                <w:szCs w:val="22"/>
              </w:rPr>
            </w:pPr>
          </w:p>
          <w:p w14:paraId="4B985C80" w14:textId="77777777" w:rsidR="00C901F9" w:rsidRPr="00770D30" w:rsidRDefault="00C901F9" w:rsidP="00C901F9">
            <w:pPr>
              <w:pStyle w:val="BodyTextKeep"/>
              <w:jc w:val="left"/>
              <w:rPr>
                <w:b/>
                <w:bCs/>
                <w:sz w:val="22"/>
                <w:szCs w:val="22"/>
              </w:rPr>
            </w:pPr>
          </w:p>
        </w:tc>
        <w:tc>
          <w:tcPr>
            <w:tcW w:w="6840" w:type="dxa"/>
            <w:tcBorders>
              <w:top w:val="single" w:sz="4" w:space="0" w:color="auto"/>
            </w:tcBorders>
          </w:tcPr>
          <w:p w14:paraId="2F21838D" w14:textId="77777777" w:rsidR="00814B22" w:rsidRDefault="00814B22" w:rsidP="00C901F9">
            <w:pPr>
              <w:pStyle w:val="BodyTextKeep"/>
              <w:rPr>
                <w:b/>
                <w:bCs/>
                <w:sz w:val="22"/>
                <w:szCs w:val="22"/>
              </w:rPr>
            </w:pPr>
          </w:p>
          <w:p w14:paraId="33C08506" w14:textId="561D9632" w:rsidR="00C901F9" w:rsidRDefault="00D95CC9" w:rsidP="00C901F9">
            <w:pPr>
              <w:pStyle w:val="BodyTextKeep"/>
              <w:rPr>
                <w:b/>
                <w:bCs/>
                <w:sz w:val="22"/>
                <w:szCs w:val="22"/>
              </w:rPr>
            </w:pPr>
            <w:r>
              <w:rPr>
                <w:b/>
                <w:bCs/>
                <w:sz w:val="22"/>
                <w:szCs w:val="22"/>
              </w:rPr>
              <w:t>6:</w:t>
            </w:r>
            <w:r w:rsidR="00763194">
              <w:rPr>
                <w:b/>
                <w:bCs/>
                <w:sz w:val="22"/>
                <w:szCs w:val="22"/>
              </w:rPr>
              <w:t xml:space="preserve">40 </w:t>
            </w:r>
            <w:r>
              <w:rPr>
                <w:b/>
                <w:bCs/>
                <w:sz w:val="22"/>
                <w:szCs w:val="22"/>
              </w:rPr>
              <w:t>pm</w:t>
            </w:r>
          </w:p>
          <w:p w14:paraId="7BBC17FC" w14:textId="77777777" w:rsidR="00C901F9" w:rsidRDefault="00C901F9" w:rsidP="00C901F9">
            <w:pPr>
              <w:pStyle w:val="BodyTextKeep"/>
              <w:rPr>
                <w:b/>
                <w:bCs/>
                <w:sz w:val="22"/>
                <w:szCs w:val="22"/>
              </w:rPr>
            </w:pPr>
          </w:p>
          <w:p w14:paraId="79F11275" w14:textId="77777777" w:rsidR="00C901F9" w:rsidRDefault="00C901F9" w:rsidP="00C901F9">
            <w:pPr>
              <w:pStyle w:val="BodyTextKeep"/>
              <w:rPr>
                <w:b/>
                <w:bCs/>
                <w:sz w:val="22"/>
                <w:szCs w:val="22"/>
              </w:rPr>
            </w:pPr>
          </w:p>
          <w:p w14:paraId="305E12B5" w14:textId="77777777" w:rsidR="00C901F9" w:rsidRPr="00BA5AA8" w:rsidRDefault="00C901F9" w:rsidP="00C901F9">
            <w:pPr>
              <w:pStyle w:val="BodyTextKeep"/>
              <w:rPr>
                <w:sz w:val="22"/>
                <w:szCs w:val="22"/>
              </w:rPr>
            </w:pPr>
          </w:p>
        </w:tc>
      </w:tr>
    </w:tbl>
    <w:p w14:paraId="418EBDDC" w14:textId="77777777" w:rsidR="000A3EE1" w:rsidRPr="00BA5AA8" w:rsidRDefault="000A3EE1" w:rsidP="00FE0AD9">
      <w:pPr>
        <w:pStyle w:val="BodyTextKeep"/>
        <w:tabs>
          <w:tab w:val="left" w:pos="2700"/>
          <w:tab w:val="left" w:pos="2790"/>
        </w:tabs>
        <w:jc w:val="left"/>
        <w:rPr>
          <w:b/>
          <w:bCs/>
          <w:sz w:val="22"/>
          <w:szCs w:val="22"/>
        </w:rPr>
      </w:pPr>
    </w:p>
    <w:p w14:paraId="1C166B07" w14:textId="77777777" w:rsidR="000A3EE1" w:rsidRPr="00BA5AA8" w:rsidRDefault="000A3EE1" w:rsidP="00FE0AD9">
      <w:pPr>
        <w:pStyle w:val="BodyTextKeep"/>
        <w:tabs>
          <w:tab w:val="left" w:pos="2700"/>
          <w:tab w:val="left" w:pos="2790"/>
        </w:tabs>
        <w:jc w:val="left"/>
        <w:rPr>
          <w:b/>
          <w:bCs/>
          <w:sz w:val="22"/>
          <w:szCs w:val="22"/>
        </w:rPr>
      </w:pPr>
    </w:p>
    <w:p w14:paraId="2314B7AC" w14:textId="77777777" w:rsidR="000A3EE1" w:rsidRPr="00BA5AA8" w:rsidRDefault="000A3EE1" w:rsidP="00FE0AD9">
      <w:pPr>
        <w:pStyle w:val="BodyTextKeep"/>
        <w:tabs>
          <w:tab w:val="left" w:pos="2700"/>
          <w:tab w:val="left" w:pos="2790"/>
        </w:tabs>
        <w:jc w:val="left"/>
        <w:rPr>
          <w:b/>
          <w:bCs/>
          <w:sz w:val="22"/>
          <w:szCs w:val="22"/>
        </w:rPr>
      </w:pPr>
    </w:p>
    <w:p w14:paraId="6CD709F0" w14:textId="77777777" w:rsidR="000A3EE1" w:rsidRPr="00BA5AA8" w:rsidRDefault="000A3EE1" w:rsidP="00FE0AD9">
      <w:pPr>
        <w:pStyle w:val="BodyTextKeep"/>
        <w:tabs>
          <w:tab w:val="left" w:pos="2700"/>
          <w:tab w:val="left" w:pos="2790"/>
        </w:tabs>
        <w:jc w:val="left"/>
        <w:rPr>
          <w:sz w:val="22"/>
          <w:szCs w:val="22"/>
        </w:rPr>
      </w:pPr>
    </w:p>
    <w:p w14:paraId="10A52ED5" w14:textId="77777777" w:rsidR="00083D2D" w:rsidRPr="00BA5AA8" w:rsidRDefault="0013189E" w:rsidP="0028556A">
      <w:pPr>
        <w:pStyle w:val="BodyTextKeep"/>
        <w:tabs>
          <w:tab w:val="left" w:pos="2520"/>
        </w:tabs>
        <w:jc w:val="left"/>
        <w:rPr>
          <w:sz w:val="22"/>
          <w:szCs w:val="22"/>
        </w:rPr>
      </w:pPr>
      <w:r w:rsidRPr="00BA5AA8">
        <w:rPr>
          <w:sz w:val="22"/>
          <w:szCs w:val="22"/>
        </w:rPr>
        <w:t xml:space="preserve">_____________________________________ </w:t>
      </w:r>
      <w:r w:rsidR="00DB5341" w:rsidRPr="00BA5AA8">
        <w:rPr>
          <w:sz w:val="22"/>
          <w:szCs w:val="22"/>
        </w:rPr>
        <w:t xml:space="preserve">    </w:t>
      </w:r>
    </w:p>
    <w:p w14:paraId="2C02518F" w14:textId="77777777" w:rsidR="0013189E" w:rsidRPr="00BA5AA8" w:rsidRDefault="009F6CAA" w:rsidP="0028556A">
      <w:pPr>
        <w:pStyle w:val="BodyTextKeep"/>
        <w:tabs>
          <w:tab w:val="left" w:pos="2520"/>
        </w:tabs>
        <w:jc w:val="left"/>
        <w:rPr>
          <w:sz w:val="22"/>
          <w:szCs w:val="22"/>
        </w:rPr>
      </w:pPr>
      <w:r w:rsidRPr="00BA5AA8">
        <w:rPr>
          <w:sz w:val="22"/>
          <w:szCs w:val="22"/>
        </w:rPr>
        <w:t xml:space="preserve">                                             </w:t>
      </w:r>
      <w:r w:rsidR="0013189E" w:rsidRPr="00BA5AA8">
        <w:rPr>
          <w:sz w:val="22"/>
          <w:szCs w:val="22"/>
        </w:rPr>
        <w:t xml:space="preserve">, </w:t>
      </w:r>
      <w:r w:rsidR="0013189E" w:rsidRPr="00BA5AA8">
        <w:rPr>
          <w:i/>
          <w:iCs/>
          <w:sz w:val="22"/>
          <w:szCs w:val="22"/>
        </w:rPr>
        <w:t>Secretary</w:t>
      </w:r>
    </w:p>
    <w:sectPr w:rsidR="0013189E" w:rsidRPr="00BA5AA8" w:rsidSect="000010E6">
      <w:headerReference w:type="default" r:id="rId8"/>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5A468" w14:textId="77777777" w:rsidR="0089550A" w:rsidRDefault="0089550A">
      <w:r>
        <w:separator/>
      </w:r>
    </w:p>
  </w:endnote>
  <w:endnote w:type="continuationSeparator" w:id="0">
    <w:p w14:paraId="5EAFB522" w14:textId="77777777" w:rsidR="0089550A" w:rsidRDefault="0089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xa Light">
    <w:panose1 w:val="02000000000000000000"/>
    <w:charset w:val="00"/>
    <w:family w:val="modern"/>
    <w:notTrueType/>
    <w:pitch w:val="variable"/>
    <w:sig w:usb0="800000AF" w:usb1="40000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xa Bold">
    <w:panose1 w:val="02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7C02" w14:textId="0ADFA7FC" w:rsidR="00FF2287" w:rsidRDefault="00FF2287">
    <w:pPr>
      <w:pStyle w:val="Footer"/>
    </w:pPr>
    <w:r>
      <w:rPr>
        <w:rStyle w:val="PageNumber"/>
      </w:rPr>
      <w:fldChar w:fldCharType="begin"/>
    </w:r>
    <w:r>
      <w:rPr>
        <w:rStyle w:val="PageNumber"/>
      </w:rPr>
      <w:instrText xml:space="preserve"> PAGE </w:instrText>
    </w:r>
    <w:r>
      <w:rPr>
        <w:rStyle w:val="PageNumber"/>
      </w:rPr>
      <w:fldChar w:fldCharType="separate"/>
    </w:r>
    <w:r w:rsidR="005E619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BA2B1" w14:textId="77777777" w:rsidR="0089550A" w:rsidRDefault="0089550A">
      <w:r>
        <w:separator/>
      </w:r>
    </w:p>
  </w:footnote>
  <w:footnote w:type="continuationSeparator" w:id="0">
    <w:p w14:paraId="2C159AA8" w14:textId="77777777" w:rsidR="0089550A" w:rsidRDefault="008955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B70C" w14:textId="77777777" w:rsidR="00FF2287" w:rsidRPr="00CF3F2D" w:rsidRDefault="00FF2287" w:rsidP="00CF3F2D">
    <w:pPr>
      <w:tabs>
        <w:tab w:val="center" w:pos="4320"/>
        <w:tab w:val="right" w:pos="8640"/>
      </w:tabs>
      <w:jc w:val="center"/>
      <w:rPr>
        <w:rFonts w:ascii="Rockwell" w:hAnsi="Rockwell"/>
        <w:b/>
        <w:bCs/>
        <w:spacing w:val="0"/>
        <w:sz w:val="24"/>
        <w:szCs w:val="24"/>
      </w:rPr>
    </w:pPr>
    <w:r>
      <w:rPr>
        <w:rFonts w:ascii="Rockwell" w:hAnsi="Rockwell"/>
        <w:b/>
        <w:bCs/>
        <w:noProof/>
        <w:spacing w:val="0"/>
        <w:sz w:val="24"/>
        <w:szCs w:val="24"/>
      </w:rPr>
      <w:drawing>
        <wp:inline distT="0" distB="0" distL="0" distR="0" wp14:anchorId="2CB23FD6" wp14:editId="4D47C12B">
          <wp:extent cx="2115185" cy="1003300"/>
          <wp:effectExtent l="0" t="0" r="0" b="0"/>
          <wp:docPr id="1" name="Picture 1" descr="SCL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003300"/>
                  </a:xfrm>
                  <a:prstGeom prst="rect">
                    <a:avLst/>
                  </a:prstGeom>
                  <a:noFill/>
                  <a:ln>
                    <a:noFill/>
                  </a:ln>
                </pic:spPr>
              </pic:pic>
            </a:graphicData>
          </a:graphic>
        </wp:inline>
      </w:drawing>
    </w:r>
  </w:p>
  <w:p w14:paraId="240931AF" w14:textId="77777777" w:rsidR="00FF2287" w:rsidRDefault="00FF2287">
    <w:pPr>
      <w:pStyle w:val="Header"/>
      <w:jc w:val="center"/>
      <w:rPr>
        <w:rFonts w:ascii="Nexa Bold" w:hAnsi="Nexa Bold"/>
        <w:bCs/>
        <w:sz w:val="22"/>
        <w:szCs w:val="22"/>
      </w:rPr>
    </w:pPr>
  </w:p>
  <w:p w14:paraId="0FC3D6D3" w14:textId="77777777" w:rsidR="00FF2287" w:rsidRPr="003D2E7E" w:rsidRDefault="00FF2287" w:rsidP="003D2E7E">
    <w:pPr>
      <w:pStyle w:val="Header"/>
      <w:spacing w:line="276" w:lineRule="auto"/>
      <w:jc w:val="center"/>
      <w:rPr>
        <w:rFonts w:ascii="Nexa Bold" w:hAnsi="Nexa Bold"/>
        <w:bCs/>
      </w:rPr>
    </w:pPr>
    <w:r w:rsidRPr="003D2E7E">
      <w:rPr>
        <w:rFonts w:ascii="Nexa Bold" w:hAnsi="Nexa Bold"/>
        <w:bCs/>
      </w:rPr>
      <w:t>Minutes of the Regular Meeting of the</w:t>
    </w:r>
  </w:p>
  <w:p w14:paraId="671524BB" w14:textId="77777777" w:rsidR="00FF2287" w:rsidRPr="003D2E7E" w:rsidRDefault="00FF2287" w:rsidP="003D2E7E">
    <w:pPr>
      <w:pStyle w:val="Header"/>
      <w:spacing w:line="276" w:lineRule="auto"/>
      <w:jc w:val="center"/>
      <w:rPr>
        <w:rFonts w:ascii="Nexa Bold" w:hAnsi="Nexa Bold"/>
        <w:bCs/>
      </w:rPr>
    </w:pPr>
    <w:r w:rsidRPr="003D2E7E">
      <w:rPr>
        <w:rFonts w:ascii="Nexa Bold" w:hAnsi="Nexa Bold"/>
        <w:bCs/>
      </w:rPr>
      <w:t>Springfield City Library Board of Commissioners</w:t>
    </w:r>
  </w:p>
  <w:p w14:paraId="312F1019" w14:textId="77777777" w:rsidR="00FF2287" w:rsidRDefault="00FF228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19DF2D43"/>
    <w:multiLevelType w:val="hybridMultilevel"/>
    <w:tmpl w:val="8D8EE6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15:restartNumberingAfterBreak="0">
    <w:nsid w:val="37B7323B"/>
    <w:multiLevelType w:val="hybridMultilevel"/>
    <w:tmpl w:val="4CD04522"/>
    <w:lvl w:ilvl="0" w:tplc="E9028A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E5059"/>
    <w:multiLevelType w:val="hybridMultilevel"/>
    <w:tmpl w:val="2A00C5A8"/>
    <w:lvl w:ilvl="0" w:tplc="0D26DAD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D39DE"/>
    <w:multiLevelType w:val="hybridMultilevel"/>
    <w:tmpl w:val="56A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1744D"/>
    <w:multiLevelType w:val="hybridMultilevel"/>
    <w:tmpl w:val="523E6A8C"/>
    <w:lvl w:ilvl="0" w:tplc="7BACE186">
      <w:start w:val="1"/>
      <w:numFmt w:val="decimal"/>
      <w:lvlText w:val="%1."/>
      <w:lvlJc w:val="left"/>
      <w:pPr>
        <w:ind w:left="720" w:hanging="360"/>
      </w:pPr>
      <w:rPr>
        <w:rFonts w:ascii="Nexa Light" w:hAnsi="Nexa Ligh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
  </w:num>
  <w:num w:numId="3">
    <w:abstractNumId w:val="7"/>
  </w:num>
  <w:num w:numId="4">
    <w:abstractNumId w:val="4"/>
  </w:num>
  <w:num w:numId="5">
    <w:abstractNumId w:val="5"/>
  </w:num>
  <w:num w:numId="6">
    <w:abstractNumId w:val="3"/>
  </w:num>
  <w:num w:numId="7">
    <w:abstractNumId w:val="1"/>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2A"/>
    <w:rsid w:val="0000040C"/>
    <w:rsid w:val="000010E6"/>
    <w:rsid w:val="000020E5"/>
    <w:rsid w:val="00003A6B"/>
    <w:rsid w:val="00005368"/>
    <w:rsid w:val="00006AEE"/>
    <w:rsid w:val="00006E31"/>
    <w:rsid w:val="00011D8D"/>
    <w:rsid w:val="00012B53"/>
    <w:rsid w:val="00013467"/>
    <w:rsid w:val="000149DB"/>
    <w:rsid w:val="000154AA"/>
    <w:rsid w:val="00015D52"/>
    <w:rsid w:val="0001703A"/>
    <w:rsid w:val="000170DE"/>
    <w:rsid w:val="00021A8F"/>
    <w:rsid w:val="00022A7E"/>
    <w:rsid w:val="0002606D"/>
    <w:rsid w:val="00030EA1"/>
    <w:rsid w:val="000317F9"/>
    <w:rsid w:val="0004047D"/>
    <w:rsid w:val="00042093"/>
    <w:rsid w:val="00043121"/>
    <w:rsid w:val="00043CC1"/>
    <w:rsid w:val="00045C5B"/>
    <w:rsid w:val="00050B82"/>
    <w:rsid w:val="00051CD8"/>
    <w:rsid w:val="00051DDF"/>
    <w:rsid w:val="00053365"/>
    <w:rsid w:val="000533B7"/>
    <w:rsid w:val="00054350"/>
    <w:rsid w:val="00056AC6"/>
    <w:rsid w:val="00057924"/>
    <w:rsid w:val="00060B96"/>
    <w:rsid w:val="00060F63"/>
    <w:rsid w:val="000613C0"/>
    <w:rsid w:val="000663E4"/>
    <w:rsid w:val="000735AD"/>
    <w:rsid w:val="00074579"/>
    <w:rsid w:val="0007492F"/>
    <w:rsid w:val="00075621"/>
    <w:rsid w:val="00077562"/>
    <w:rsid w:val="00080CD3"/>
    <w:rsid w:val="00080E46"/>
    <w:rsid w:val="00081048"/>
    <w:rsid w:val="00081BA9"/>
    <w:rsid w:val="00083D2D"/>
    <w:rsid w:val="00083DB3"/>
    <w:rsid w:val="00085363"/>
    <w:rsid w:val="00085EF3"/>
    <w:rsid w:val="00085F6A"/>
    <w:rsid w:val="00086126"/>
    <w:rsid w:val="00086774"/>
    <w:rsid w:val="00090309"/>
    <w:rsid w:val="00090AC3"/>
    <w:rsid w:val="00094F1C"/>
    <w:rsid w:val="00095143"/>
    <w:rsid w:val="0009603C"/>
    <w:rsid w:val="000A1A8D"/>
    <w:rsid w:val="000A3EE1"/>
    <w:rsid w:val="000A63ED"/>
    <w:rsid w:val="000A6C4F"/>
    <w:rsid w:val="000B1F93"/>
    <w:rsid w:val="000B273D"/>
    <w:rsid w:val="000B2860"/>
    <w:rsid w:val="000B4C60"/>
    <w:rsid w:val="000B5A85"/>
    <w:rsid w:val="000B6207"/>
    <w:rsid w:val="000C101A"/>
    <w:rsid w:val="000C5505"/>
    <w:rsid w:val="000D39C1"/>
    <w:rsid w:val="000D55CF"/>
    <w:rsid w:val="000D58D5"/>
    <w:rsid w:val="000E13E0"/>
    <w:rsid w:val="000E496B"/>
    <w:rsid w:val="000E5B87"/>
    <w:rsid w:val="000E72DA"/>
    <w:rsid w:val="000F2AEA"/>
    <w:rsid w:val="000F2CBB"/>
    <w:rsid w:val="000F70A6"/>
    <w:rsid w:val="00100206"/>
    <w:rsid w:val="00102C59"/>
    <w:rsid w:val="00110981"/>
    <w:rsid w:val="00113C4E"/>
    <w:rsid w:val="00114C5D"/>
    <w:rsid w:val="0011796B"/>
    <w:rsid w:val="001209A4"/>
    <w:rsid w:val="0012143F"/>
    <w:rsid w:val="0012326D"/>
    <w:rsid w:val="00123B2C"/>
    <w:rsid w:val="0012517C"/>
    <w:rsid w:val="00126377"/>
    <w:rsid w:val="0013189E"/>
    <w:rsid w:val="001326A8"/>
    <w:rsid w:val="0013449B"/>
    <w:rsid w:val="0013690A"/>
    <w:rsid w:val="00136A5B"/>
    <w:rsid w:val="00137DBB"/>
    <w:rsid w:val="001428C2"/>
    <w:rsid w:val="00144B21"/>
    <w:rsid w:val="00146F3D"/>
    <w:rsid w:val="0015172E"/>
    <w:rsid w:val="00152EF4"/>
    <w:rsid w:val="00153F78"/>
    <w:rsid w:val="00154112"/>
    <w:rsid w:val="00155F3A"/>
    <w:rsid w:val="00156F59"/>
    <w:rsid w:val="00157FAB"/>
    <w:rsid w:val="00160453"/>
    <w:rsid w:val="001607AE"/>
    <w:rsid w:val="0016351D"/>
    <w:rsid w:val="00164386"/>
    <w:rsid w:val="00164584"/>
    <w:rsid w:val="00170737"/>
    <w:rsid w:val="00172DB1"/>
    <w:rsid w:val="00173AFF"/>
    <w:rsid w:val="001744E4"/>
    <w:rsid w:val="00176A64"/>
    <w:rsid w:val="00177FF9"/>
    <w:rsid w:val="00180DEB"/>
    <w:rsid w:val="00182BF7"/>
    <w:rsid w:val="0019144F"/>
    <w:rsid w:val="00192B0D"/>
    <w:rsid w:val="0019378C"/>
    <w:rsid w:val="001959E5"/>
    <w:rsid w:val="00195FBA"/>
    <w:rsid w:val="00196BEF"/>
    <w:rsid w:val="00196F2A"/>
    <w:rsid w:val="00197151"/>
    <w:rsid w:val="001A041A"/>
    <w:rsid w:val="001A074A"/>
    <w:rsid w:val="001A085F"/>
    <w:rsid w:val="001A1255"/>
    <w:rsid w:val="001A4409"/>
    <w:rsid w:val="001A5122"/>
    <w:rsid w:val="001B346E"/>
    <w:rsid w:val="001B7503"/>
    <w:rsid w:val="001C11A4"/>
    <w:rsid w:val="001C1D03"/>
    <w:rsid w:val="001C2B30"/>
    <w:rsid w:val="001C3F88"/>
    <w:rsid w:val="001C4558"/>
    <w:rsid w:val="001C677C"/>
    <w:rsid w:val="001C6883"/>
    <w:rsid w:val="001C712E"/>
    <w:rsid w:val="001C72AF"/>
    <w:rsid w:val="001C75FC"/>
    <w:rsid w:val="001D0C19"/>
    <w:rsid w:val="001D13EE"/>
    <w:rsid w:val="001D664C"/>
    <w:rsid w:val="001E09C6"/>
    <w:rsid w:val="001E169F"/>
    <w:rsid w:val="001E51E0"/>
    <w:rsid w:val="001E51FD"/>
    <w:rsid w:val="001F10A2"/>
    <w:rsid w:val="001F4015"/>
    <w:rsid w:val="001F42EB"/>
    <w:rsid w:val="001F4527"/>
    <w:rsid w:val="001F4825"/>
    <w:rsid w:val="001F4A4B"/>
    <w:rsid w:val="001F731B"/>
    <w:rsid w:val="001F7402"/>
    <w:rsid w:val="002009A2"/>
    <w:rsid w:val="00205D12"/>
    <w:rsid w:val="002074E9"/>
    <w:rsid w:val="002120C5"/>
    <w:rsid w:val="002131B3"/>
    <w:rsid w:val="002139AA"/>
    <w:rsid w:val="00214002"/>
    <w:rsid w:val="002168E9"/>
    <w:rsid w:val="0021696B"/>
    <w:rsid w:val="00217C81"/>
    <w:rsid w:val="002202AE"/>
    <w:rsid w:val="002210B4"/>
    <w:rsid w:val="00223629"/>
    <w:rsid w:val="002242FE"/>
    <w:rsid w:val="002245D2"/>
    <w:rsid w:val="002270E4"/>
    <w:rsid w:val="00227D92"/>
    <w:rsid w:val="00233DBF"/>
    <w:rsid w:val="00233E70"/>
    <w:rsid w:val="002347B9"/>
    <w:rsid w:val="00237DEF"/>
    <w:rsid w:val="00243682"/>
    <w:rsid w:val="00244389"/>
    <w:rsid w:val="00245C78"/>
    <w:rsid w:val="00245D98"/>
    <w:rsid w:val="0024749C"/>
    <w:rsid w:val="00250EC8"/>
    <w:rsid w:val="0025448B"/>
    <w:rsid w:val="00254BB1"/>
    <w:rsid w:val="00257C9E"/>
    <w:rsid w:val="00262656"/>
    <w:rsid w:val="00264C2C"/>
    <w:rsid w:val="0026505B"/>
    <w:rsid w:val="00265F83"/>
    <w:rsid w:val="0027104F"/>
    <w:rsid w:val="00275970"/>
    <w:rsid w:val="00276658"/>
    <w:rsid w:val="0027727E"/>
    <w:rsid w:val="002800A5"/>
    <w:rsid w:val="00280494"/>
    <w:rsid w:val="002825A7"/>
    <w:rsid w:val="002840C3"/>
    <w:rsid w:val="0028504E"/>
    <w:rsid w:val="0028556A"/>
    <w:rsid w:val="00285F79"/>
    <w:rsid w:val="002901CB"/>
    <w:rsid w:val="00291366"/>
    <w:rsid w:val="00292322"/>
    <w:rsid w:val="00293235"/>
    <w:rsid w:val="002950F2"/>
    <w:rsid w:val="0029516C"/>
    <w:rsid w:val="002963E5"/>
    <w:rsid w:val="00297656"/>
    <w:rsid w:val="002A14CF"/>
    <w:rsid w:val="002B010E"/>
    <w:rsid w:val="002B0776"/>
    <w:rsid w:val="002B189D"/>
    <w:rsid w:val="002B1E51"/>
    <w:rsid w:val="002B34C2"/>
    <w:rsid w:val="002B3DA9"/>
    <w:rsid w:val="002B66FC"/>
    <w:rsid w:val="002B6FF8"/>
    <w:rsid w:val="002C12C7"/>
    <w:rsid w:val="002C2BAB"/>
    <w:rsid w:val="002C3D2F"/>
    <w:rsid w:val="002C4412"/>
    <w:rsid w:val="002C490D"/>
    <w:rsid w:val="002C4FDF"/>
    <w:rsid w:val="002C5AC4"/>
    <w:rsid w:val="002C62AE"/>
    <w:rsid w:val="002C7139"/>
    <w:rsid w:val="002C791B"/>
    <w:rsid w:val="002D2680"/>
    <w:rsid w:val="002D2FBE"/>
    <w:rsid w:val="002D712A"/>
    <w:rsid w:val="002E0B2C"/>
    <w:rsid w:val="002E1306"/>
    <w:rsid w:val="002E1EF4"/>
    <w:rsid w:val="002E2A0E"/>
    <w:rsid w:val="002E2A5C"/>
    <w:rsid w:val="002E6534"/>
    <w:rsid w:val="002E6856"/>
    <w:rsid w:val="002F04F8"/>
    <w:rsid w:val="002F5653"/>
    <w:rsid w:val="00302950"/>
    <w:rsid w:val="00305473"/>
    <w:rsid w:val="00305779"/>
    <w:rsid w:val="00305A9E"/>
    <w:rsid w:val="0030788E"/>
    <w:rsid w:val="00307A01"/>
    <w:rsid w:val="00307C6E"/>
    <w:rsid w:val="003103F6"/>
    <w:rsid w:val="00312043"/>
    <w:rsid w:val="003130B7"/>
    <w:rsid w:val="00313ADB"/>
    <w:rsid w:val="003149A5"/>
    <w:rsid w:val="00317039"/>
    <w:rsid w:val="0032122D"/>
    <w:rsid w:val="00321FCB"/>
    <w:rsid w:val="003222AA"/>
    <w:rsid w:val="0032276B"/>
    <w:rsid w:val="00323EF7"/>
    <w:rsid w:val="00327BC1"/>
    <w:rsid w:val="00327E1F"/>
    <w:rsid w:val="00331114"/>
    <w:rsid w:val="0033191D"/>
    <w:rsid w:val="003338CC"/>
    <w:rsid w:val="00334EFF"/>
    <w:rsid w:val="00342649"/>
    <w:rsid w:val="00343337"/>
    <w:rsid w:val="00346687"/>
    <w:rsid w:val="0034707B"/>
    <w:rsid w:val="0034790B"/>
    <w:rsid w:val="00347D53"/>
    <w:rsid w:val="00350B84"/>
    <w:rsid w:val="00351DE3"/>
    <w:rsid w:val="0035527F"/>
    <w:rsid w:val="003552F3"/>
    <w:rsid w:val="00355D9C"/>
    <w:rsid w:val="0036266D"/>
    <w:rsid w:val="00363E4B"/>
    <w:rsid w:val="003650A1"/>
    <w:rsid w:val="00366DF7"/>
    <w:rsid w:val="00370C93"/>
    <w:rsid w:val="003710BB"/>
    <w:rsid w:val="0037349D"/>
    <w:rsid w:val="00374496"/>
    <w:rsid w:val="00380089"/>
    <w:rsid w:val="003809EC"/>
    <w:rsid w:val="00383BCE"/>
    <w:rsid w:val="00385D10"/>
    <w:rsid w:val="003867F1"/>
    <w:rsid w:val="00386E41"/>
    <w:rsid w:val="00390876"/>
    <w:rsid w:val="0039153E"/>
    <w:rsid w:val="0039244A"/>
    <w:rsid w:val="0039316B"/>
    <w:rsid w:val="0039450E"/>
    <w:rsid w:val="003963F7"/>
    <w:rsid w:val="003A071D"/>
    <w:rsid w:val="003A0B53"/>
    <w:rsid w:val="003A2FCC"/>
    <w:rsid w:val="003A3579"/>
    <w:rsid w:val="003A42C4"/>
    <w:rsid w:val="003A53E1"/>
    <w:rsid w:val="003B1E77"/>
    <w:rsid w:val="003B2222"/>
    <w:rsid w:val="003B2E64"/>
    <w:rsid w:val="003B3082"/>
    <w:rsid w:val="003B5079"/>
    <w:rsid w:val="003B640B"/>
    <w:rsid w:val="003B6819"/>
    <w:rsid w:val="003B70AD"/>
    <w:rsid w:val="003C02E2"/>
    <w:rsid w:val="003C05E6"/>
    <w:rsid w:val="003C17D5"/>
    <w:rsid w:val="003C2B18"/>
    <w:rsid w:val="003C5B95"/>
    <w:rsid w:val="003C68FE"/>
    <w:rsid w:val="003C6E92"/>
    <w:rsid w:val="003C7501"/>
    <w:rsid w:val="003D0D62"/>
    <w:rsid w:val="003D1268"/>
    <w:rsid w:val="003D14B5"/>
    <w:rsid w:val="003D2E7E"/>
    <w:rsid w:val="003E1718"/>
    <w:rsid w:val="003E26FB"/>
    <w:rsid w:val="003E4BBB"/>
    <w:rsid w:val="003E7C13"/>
    <w:rsid w:val="003E7D10"/>
    <w:rsid w:val="003F255F"/>
    <w:rsid w:val="003F3046"/>
    <w:rsid w:val="003F3ED0"/>
    <w:rsid w:val="003F57DA"/>
    <w:rsid w:val="0040054F"/>
    <w:rsid w:val="0040241A"/>
    <w:rsid w:val="00402AB4"/>
    <w:rsid w:val="0040544F"/>
    <w:rsid w:val="00405DF2"/>
    <w:rsid w:val="0040613B"/>
    <w:rsid w:val="00410F5A"/>
    <w:rsid w:val="0041259D"/>
    <w:rsid w:val="004157E2"/>
    <w:rsid w:val="0042232D"/>
    <w:rsid w:val="00422DB0"/>
    <w:rsid w:val="00424F87"/>
    <w:rsid w:val="004251C5"/>
    <w:rsid w:val="00425FEA"/>
    <w:rsid w:val="0042645D"/>
    <w:rsid w:val="00432B5F"/>
    <w:rsid w:val="00432DB9"/>
    <w:rsid w:val="00432FB2"/>
    <w:rsid w:val="00433120"/>
    <w:rsid w:val="00435A03"/>
    <w:rsid w:val="00435EF4"/>
    <w:rsid w:val="00436227"/>
    <w:rsid w:val="00436381"/>
    <w:rsid w:val="00437C4D"/>
    <w:rsid w:val="00440EEB"/>
    <w:rsid w:val="00441BDC"/>
    <w:rsid w:val="00442532"/>
    <w:rsid w:val="0044381D"/>
    <w:rsid w:val="004474A1"/>
    <w:rsid w:val="004502F9"/>
    <w:rsid w:val="0045274C"/>
    <w:rsid w:val="00453CE7"/>
    <w:rsid w:val="00455130"/>
    <w:rsid w:val="004561AC"/>
    <w:rsid w:val="00460914"/>
    <w:rsid w:val="00464B5D"/>
    <w:rsid w:val="00465274"/>
    <w:rsid w:val="0046591D"/>
    <w:rsid w:val="0046741E"/>
    <w:rsid w:val="00471248"/>
    <w:rsid w:val="00474C66"/>
    <w:rsid w:val="004759B3"/>
    <w:rsid w:val="00475E7A"/>
    <w:rsid w:val="00476319"/>
    <w:rsid w:val="004776BC"/>
    <w:rsid w:val="0048146B"/>
    <w:rsid w:val="004827D9"/>
    <w:rsid w:val="004833A4"/>
    <w:rsid w:val="004848C3"/>
    <w:rsid w:val="0048523F"/>
    <w:rsid w:val="00486FF1"/>
    <w:rsid w:val="00492C19"/>
    <w:rsid w:val="00493EC2"/>
    <w:rsid w:val="00497A06"/>
    <w:rsid w:val="004A043D"/>
    <w:rsid w:val="004A182C"/>
    <w:rsid w:val="004A1B97"/>
    <w:rsid w:val="004A24B0"/>
    <w:rsid w:val="004A3182"/>
    <w:rsid w:val="004A39B4"/>
    <w:rsid w:val="004B0A0A"/>
    <w:rsid w:val="004B40F7"/>
    <w:rsid w:val="004B42BA"/>
    <w:rsid w:val="004B7589"/>
    <w:rsid w:val="004C4A0E"/>
    <w:rsid w:val="004C6B49"/>
    <w:rsid w:val="004D35FE"/>
    <w:rsid w:val="004D46A5"/>
    <w:rsid w:val="004D4914"/>
    <w:rsid w:val="004D5C21"/>
    <w:rsid w:val="004D67CB"/>
    <w:rsid w:val="004E2068"/>
    <w:rsid w:val="004F6D43"/>
    <w:rsid w:val="004F791C"/>
    <w:rsid w:val="0050099E"/>
    <w:rsid w:val="0050208B"/>
    <w:rsid w:val="005026BA"/>
    <w:rsid w:val="005033F0"/>
    <w:rsid w:val="005053CE"/>
    <w:rsid w:val="00505480"/>
    <w:rsid w:val="005069BB"/>
    <w:rsid w:val="00506C61"/>
    <w:rsid w:val="005112CB"/>
    <w:rsid w:val="00513B3E"/>
    <w:rsid w:val="00516BEE"/>
    <w:rsid w:val="00516FCA"/>
    <w:rsid w:val="00520BB5"/>
    <w:rsid w:val="0052284B"/>
    <w:rsid w:val="00524D0E"/>
    <w:rsid w:val="00526011"/>
    <w:rsid w:val="00526176"/>
    <w:rsid w:val="0052712D"/>
    <w:rsid w:val="005312D0"/>
    <w:rsid w:val="00533A51"/>
    <w:rsid w:val="005357E3"/>
    <w:rsid w:val="005359B3"/>
    <w:rsid w:val="00535BD7"/>
    <w:rsid w:val="00537462"/>
    <w:rsid w:val="005378A8"/>
    <w:rsid w:val="005401EF"/>
    <w:rsid w:val="00542DD5"/>
    <w:rsid w:val="00542EC3"/>
    <w:rsid w:val="00544B7B"/>
    <w:rsid w:val="00545F0C"/>
    <w:rsid w:val="00547674"/>
    <w:rsid w:val="00547D3D"/>
    <w:rsid w:val="00550002"/>
    <w:rsid w:val="0056247F"/>
    <w:rsid w:val="00562AFF"/>
    <w:rsid w:val="00563101"/>
    <w:rsid w:val="0056469F"/>
    <w:rsid w:val="00564831"/>
    <w:rsid w:val="00565038"/>
    <w:rsid w:val="00565114"/>
    <w:rsid w:val="00567584"/>
    <w:rsid w:val="00572409"/>
    <w:rsid w:val="00572B6A"/>
    <w:rsid w:val="00572D5E"/>
    <w:rsid w:val="00572FC1"/>
    <w:rsid w:val="005739BD"/>
    <w:rsid w:val="005745D2"/>
    <w:rsid w:val="005770C0"/>
    <w:rsid w:val="00581E7A"/>
    <w:rsid w:val="00583A49"/>
    <w:rsid w:val="00586310"/>
    <w:rsid w:val="00586CF5"/>
    <w:rsid w:val="00594B6E"/>
    <w:rsid w:val="005953BC"/>
    <w:rsid w:val="00596155"/>
    <w:rsid w:val="005964AC"/>
    <w:rsid w:val="005974B8"/>
    <w:rsid w:val="00597D59"/>
    <w:rsid w:val="005A1F54"/>
    <w:rsid w:val="005A7548"/>
    <w:rsid w:val="005B0385"/>
    <w:rsid w:val="005B0519"/>
    <w:rsid w:val="005B4127"/>
    <w:rsid w:val="005B5730"/>
    <w:rsid w:val="005B5DC9"/>
    <w:rsid w:val="005B5E67"/>
    <w:rsid w:val="005B5F59"/>
    <w:rsid w:val="005B6C9E"/>
    <w:rsid w:val="005B7EA5"/>
    <w:rsid w:val="005C1387"/>
    <w:rsid w:val="005C6F65"/>
    <w:rsid w:val="005C7491"/>
    <w:rsid w:val="005D0491"/>
    <w:rsid w:val="005D0861"/>
    <w:rsid w:val="005D0BF2"/>
    <w:rsid w:val="005D0CD6"/>
    <w:rsid w:val="005D0DC2"/>
    <w:rsid w:val="005D1271"/>
    <w:rsid w:val="005D1ED1"/>
    <w:rsid w:val="005D505C"/>
    <w:rsid w:val="005D7C55"/>
    <w:rsid w:val="005E230C"/>
    <w:rsid w:val="005E38AD"/>
    <w:rsid w:val="005E3921"/>
    <w:rsid w:val="005E3F83"/>
    <w:rsid w:val="005E6198"/>
    <w:rsid w:val="005E6199"/>
    <w:rsid w:val="005E6503"/>
    <w:rsid w:val="005E6EA2"/>
    <w:rsid w:val="005F15AF"/>
    <w:rsid w:val="005F2763"/>
    <w:rsid w:val="005F32C4"/>
    <w:rsid w:val="005F4977"/>
    <w:rsid w:val="005F4C66"/>
    <w:rsid w:val="005F6148"/>
    <w:rsid w:val="005F715D"/>
    <w:rsid w:val="005F7309"/>
    <w:rsid w:val="0060145E"/>
    <w:rsid w:val="006014C1"/>
    <w:rsid w:val="006047EA"/>
    <w:rsid w:val="00606335"/>
    <w:rsid w:val="00606431"/>
    <w:rsid w:val="00610694"/>
    <w:rsid w:val="00612DB9"/>
    <w:rsid w:val="00613110"/>
    <w:rsid w:val="006132F8"/>
    <w:rsid w:val="00616A3F"/>
    <w:rsid w:val="00617AB6"/>
    <w:rsid w:val="00622B66"/>
    <w:rsid w:val="00624B96"/>
    <w:rsid w:val="00631D2C"/>
    <w:rsid w:val="00632539"/>
    <w:rsid w:val="00634F37"/>
    <w:rsid w:val="00635480"/>
    <w:rsid w:val="00636D96"/>
    <w:rsid w:val="00641C7F"/>
    <w:rsid w:val="006436BD"/>
    <w:rsid w:val="00647E11"/>
    <w:rsid w:val="006522B7"/>
    <w:rsid w:val="00657980"/>
    <w:rsid w:val="0066221B"/>
    <w:rsid w:val="00664780"/>
    <w:rsid w:val="00666FF5"/>
    <w:rsid w:val="00667D9F"/>
    <w:rsid w:val="006753C6"/>
    <w:rsid w:val="006801B4"/>
    <w:rsid w:val="00680704"/>
    <w:rsid w:val="006829EB"/>
    <w:rsid w:val="0068769F"/>
    <w:rsid w:val="0069089F"/>
    <w:rsid w:val="00690E03"/>
    <w:rsid w:val="006938C3"/>
    <w:rsid w:val="00694318"/>
    <w:rsid w:val="00696790"/>
    <w:rsid w:val="006A3EE2"/>
    <w:rsid w:val="006A4130"/>
    <w:rsid w:val="006A46B2"/>
    <w:rsid w:val="006A5F1D"/>
    <w:rsid w:val="006B067C"/>
    <w:rsid w:val="006B1C50"/>
    <w:rsid w:val="006B4336"/>
    <w:rsid w:val="006B5B8C"/>
    <w:rsid w:val="006B67C6"/>
    <w:rsid w:val="006C107D"/>
    <w:rsid w:val="006C10EF"/>
    <w:rsid w:val="006C269E"/>
    <w:rsid w:val="006D0181"/>
    <w:rsid w:val="006D0EE3"/>
    <w:rsid w:val="006D0F3E"/>
    <w:rsid w:val="006D1274"/>
    <w:rsid w:val="006D6194"/>
    <w:rsid w:val="006D7831"/>
    <w:rsid w:val="006D7F04"/>
    <w:rsid w:val="006E0180"/>
    <w:rsid w:val="006E17E7"/>
    <w:rsid w:val="006E3151"/>
    <w:rsid w:val="006E7604"/>
    <w:rsid w:val="006F5958"/>
    <w:rsid w:val="00700BF9"/>
    <w:rsid w:val="007039DA"/>
    <w:rsid w:val="007048E2"/>
    <w:rsid w:val="00705AFE"/>
    <w:rsid w:val="0070606C"/>
    <w:rsid w:val="00706364"/>
    <w:rsid w:val="00716EB3"/>
    <w:rsid w:val="0072153C"/>
    <w:rsid w:val="00722544"/>
    <w:rsid w:val="00722D94"/>
    <w:rsid w:val="007237A0"/>
    <w:rsid w:val="00732BD8"/>
    <w:rsid w:val="00733FD2"/>
    <w:rsid w:val="00735DC5"/>
    <w:rsid w:val="007376A0"/>
    <w:rsid w:val="00740861"/>
    <w:rsid w:val="007415B7"/>
    <w:rsid w:val="00741B0A"/>
    <w:rsid w:val="007423AE"/>
    <w:rsid w:val="00752020"/>
    <w:rsid w:val="00753060"/>
    <w:rsid w:val="00754BEC"/>
    <w:rsid w:val="007574A8"/>
    <w:rsid w:val="00760367"/>
    <w:rsid w:val="00763194"/>
    <w:rsid w:val="007636DA"/>
    <w:rsid w:val="00766D9A"/>
    <w:rsid w:val="00770D30"/>
    <w:rsid w:val="00770F6B"/>
    <w:rsid w:val="00771CD2"/>
    <w:rsid w:val="00772CCD"/>
    <w:rsid w:val="007758B1"/>
    <w:rsid w:val="007803E5"/>
    <w:rsid w:val="00782266"/>
    <w:rsid w:val="00783CEC"/>
    <w:rsid w:val="0078535C"/>
    <w:rsid w:val="007861EC"/>
    <w:rsid w:val="00792CBA"/>
    <w:rsid w:val="007948C0"/>
    <w:rsid w:val="00794A2C"/>
    <w:rsid w:val="00794CDC"/>
    <w:rsid w:val="00797650"/>
    <w:rsid w:val="007A000A"/>
    <w:rsid w:val="007A3405"/>
    <w:rsid w:val="007A7D34"/>
    <w:rsid w:val="007B2E4B"/>
    <w:rsid w:val="007B5C38"/>
    <w:rsid w:val="007B5DBE"/>
    <w:rsid w:val="007C028D"/>
    <w:rsid w:val="007C0551"/>
    <w:rsid w:val="007C1355"/>
    <w:rsid w:val="007C1CB1"/>
    <w:rsid w:val="007C29F1"/>
    <w:rsid w:val="007C3E74"/>
    <w:rsid w:val="007C4301"/>
    <w:rsid w:val="007C4F57"/>
    <w:rsid w:val="007C5299"/>
    <w:rsid w:val="007C76C1"/>
    <w:rsid w:val="007D1F11"/>
    <w:rsid w:val="007D2ADE"/>
    <w:rsid w:val="007D4A41"/>
    <w:rsid w:val="007D671D"/>
    <w:rsid w:val="007D70AE"/>
    <w:rsid w:val="007E15F3"/>
    <w:rsid w:val="007E2088"/>
    <w:rsid w:val="007E38C9"/>
    <w:rsid w:val="007E4A32"/>
    <w:rsid w:val="007F0AA1"/>
    <w:rsid w:val="007F0B54"/>
    <w:rsid w:val="007F2E7A"/>
    <w:rsid w:val="007F7031"/>
    <w:rsid w:val="0080267F"/>
    <w:rsid w:val="0080542A"/>
    <w:rsid w:val="00806195"/>
    <w:rsid w:val="0081182C"/>
    <w:rsid w:val="00812766"/>
    <w:rsid w:val="00813EA5"/>
    <w:rsid w:val="00814B22"/>
    <w:rsid w:val="00814C81"/>
    <w:rsid w:val="00817344"/>
    <w:rsid w:val="00817CC1"/>
    <w:rsid w:val="00822E63"/>
    <w:rsid w:val="0082554A"/>
    <w:rsid w:val="0082598A"/>
    <w:rsid w:val="00825E69"/>
    <w:rsid w:val="0082625D"/>
    <w:rsid w:val="008319F8"/>
    <w:rsid w:val="0083249F"/>
    <w:rsid w:val="0083370D"/>
    <w:rsid w:val="00835A7A"/>
    <w:rsid w:val="008377AA"/>
    <w:rsid w:val="00837B9B"/>
    <w:rsid w:val="00840823"/>
    <w:rsid w:val="00840A78"/>
    <w:rsid w:val="00841524"/>
    <w:rsid w:val="008442E5"/>
    <w:rsid w:val="008479BE"/>
    <w:rsid w:val="008515FC"/>
    <w:rsid w:val="00852327"/>
    <w:rsid w:val="008553ED"/>
    <w:rsid w:val="008570C4"/>
    <w:rsid w:val="00861DDE"/>
    <w:rsid w:val="008635E3"/>
    <w:rsid w:val="00864187"/>
    <w:rsid w:val="0086603E"/>
    <w:rsid w:val="00866D94"/>
    <w:rsid w:val="00867DFA"/>
    <w:rsid w:val="00871F7B"/>
    <w:rsid w:val="00872114"/>
    <w:rsid w:val="0087331C"/>
    <w:rsid w:val="0087480E"/>
    <w:rsid w:val="00875E42"/>
    <w:rsid w:val="00875FE7"/>
    <w:rsid w:val="00877135"/>
    <w:rsid w:val="00881B12"/>
    <w:rsid w:val="008831CE"/>
    <w:rsid w:val="0088363A"/>
    <w:rsid w:val="00883907"/>
    <w:rsid w:val="008841EB"/>
    <w:rsid w:val="008853E5"/>
    <w:rsid w:val="00885FEA"/>
    <w:rsid w:val="00886C61"/>
    <w:rsid w:val="0089043B"/>
    <w:rsid w:val="00890493"/>
    <w:rsid w:val="0089057A"/>
    <w:rsid w:val="008914B9"/>
    <w:rsid w:val="0089271F"/>
    <w:rsid w:val="0089550A"/>
    <w:rsid w:val="00895CFB"/>
    <w:rsid w:val="008973D4"/>
    <w:rsid w:val="00897CBA"/>
    <w:rsid w:val="008A2329"/>
    <w:rsid w:val="008A2BF3"/>
    <w:rsid w:val="008A322B"/>
    <w:rsid w:val="008A37F1"/>
    <w:rsid w:val="008A4835"/>
    <w:rsid w:val="008A4E58"/>
    <w:rsid w:val="008A5878"/>
    <w:rsid w:val="008A5CD0"/>
    <w:rsid w:val="008A5E3E"/>
    <w:rsid w:val="008A74E7"/>
    <w:rsid w:val="008B01B6"/>
    <w:rsid w:val="008B4492"/>
    <w:rsid w:val="008B6864"/>
    <w:rsid w:val="008B6F09"/>
    <w:rsid w:val="008C07A9"/>
    <w:rsid w:val="008C6994"/>
    <w:rsid w:val="008D0884"/>
    <w:rsid w:val="008D3F6A"/>
    <w:rsid w:val="008D4C69"/>
    <w:rsid w:val="008D7915"/>
    <w:rsid w:val="008D7CCD"/>
    <w:rsid w:val="008E029F"/>
    <w:rsid w:val="008E11DA"/>
    <w:rsid w:val="008E2045"/>
    <w:rsid w:val="008E30D8"/>
    <w:rsid w:val="008E4052"/>
    <w:rsid w:val="008E7B1E"/>
    <w:rsid w:val="008E7F36"/>
    <w:rsid w:val="008F09A5"/>
    <w:rsid w:val="008F0CA2"/>
    <w:rsid w:val="008F239D"/>
    <w:rsid w:val="008F26EB"/>
    <w:rsid w:val="008F5406"/>
    <w:rsid w:val="008F5E30"/>
    <w:rsid w:val="008F6DC6"/>
    <w:rsid w:val="009003CE"/>
    <w:rsid w:val="009027EA"/>
    <w:rsid w:val="0090495B"/>
    <w:rsid w:val="0090733D"/>
    <w:rsid w:val="00910227"/>
    <w:rsid w:val="009113CF"/>
    <w:rsid w:val="00911529"/>
    <w:rsid w:val="00912B45"/>
    <w:rsid w:val="0091370E"/>
    <w:rsid w:val="0091428F"/>
    <w:rsid w:val="00914B01"/>
    <w:rsid w:val="00914C32"/>
    <w:rsid w:val="00917573"/>
    <w:rsid w:val="00921B67"/>
    <w:rsid w:val="0092349E"/>
    <w:rsid w:val="00925758"/>
    <w:rsid w:val="00926950"/>
    <w:rsid w:val="009302D9"/>
    <w:rsid w:val="00935E8D"/>
    <w:rsid w:val="00936E88"/>
    <w:rsid w:val="00941429"/>
    <w:rsid w:val="009425B2"/>
    <w:rsid w:val="00945D90"/>
    <w:rsid w:val="00947B14"/>
    <w:rsid w:val="00950F1F"/>
    <w:rsid w:val="00955539"/>
    <w:rsid w:val="00955A39"/>
    <w:rsid w:val="0095662E"/>
    <w:rsid w:val="00960ADE"/>
    <w:rsid w:val="009622C3"/>
    <w:rsid w:val="00963BB7"/>
    <w:rsid w:val="00967B35"/>
    <w:rsid w:val="0097394F"/>
    <w:rsid w:val="0097533A"/>
    <w:rsid w:val="00980A9A"/>
    <w:rsid w:val="00983EAE"/>
    <w:rsid w:val="00985866"/>
    <w:rsid w:val="00987842"/>
    <w:rsid w:val="00990D4C"/>
    <w:rsid w:val="00996D61"/>
    <w:rsid w:val="00997FEE"/>
    <w:rsid w:val="009A0C81"/>
    <w:rsid w:val="009A46A9"/>
    <w:rsid w:val="009A4755"/>
    <w:rsid w:val="009A4A66"/>
    <w:rsid w:val="009A55A7"/>
    <w:rsid w:val="009B2649"/>
    <w:rsid w:val="009B37EB"/>
    <w:rsid w:val="009B4D12"/>
    <w:rsid w:val="009B7152"/>
    <w:rsid w:val="009C1AAD"/>
    <w:rsid w:val="009C74B5"/>
    <w:rsid w:val="009D18B8"/>
    <w:rsid w:val="009D55E8"/>
    <w:rsid w:val="009D561E"/>
    <w:rsid w:val="009D5734"/>
    <w:rsid w:val="009D5B0F"/>
    <w:rsid w:val="009D7200"/>
    <w:rsid w:val="009D77A2"/>
    <w:rsid w:val="009E084C"/>
    <w:rsid w:val="009E1904"/>
    <w:rsid w:val="009E2F67"/>
    <w:rsid w:val="009E591D"/>
    <w:rsid w:val="009E67F1"/>
    <w:rsid w:val="009F5459"/>
    <w:rsid w:val="009F5739"/>
    <w:rsid w:val="009F6CAA"/>
    <w:rsid w:val="009F76A6"/>
    <w:rsid w:val="00A00F31"/>
    <w:rsid w:val="00A028E5"/>
    <w:rsid w:val="00A07ADA"/>
    <w:rsid w:val="00A145B5"/>
    <w:rsid w:val="00A1466A"/>
    <w:rsid w:val="00A163CB"/>
    <w:rsid w:val="00A16A70"/>
    <w:rsid w:val="00A2210A"/>
    <w:rsid w:val="00A23168"/>
    <w:rsid w:val="00A32105"/>
    <w:rsid w:val="00A33512"/>
    <w:rsid w:val="00A33FFB"/>
    <w:rsid w:val="00A345A1"/>
    <w:rsid w:val="00A35E6E"/>
    <w:rsid w:val="00A36445"/>
    <w:rsid w:val="00A376B4"/>
    <w:rsid w:val="00A4140D"/>
    <w:rsid w:val="00A41666"/>
    <w:rsid w:val="00A425A0"/>
    <w:rsid w:val="00A42C41"/>
    <w:rsid w:val="00A42C8F"/>
    <w:rsid w:val="00A44161"/>
    <w:rsid w:val="00A4507E"/>
    <w:rsid w:val="00A47B1C"/>
    <w:rsid w:val="00A50527"/>
    <w:rsid w:val="00A5171A"/>
    <w:rsid w:val="00A61038"/>
    <w:rsid w:val="00A65EDC"/>
    <w:rsid w:val="00A7451D"/>
    <w:rsid w:val="00A7589D"/>
    <w:rsid w:val="00A758A2"/>
    <w:rsid w:val="00A77C0B"/>
    <w:rsid w:val="00A80263"/>
    <w:rsid w:val="00A8201B"/>
    <w:rsid w:val="00A82E68"/>
    <w:rsid w:val="00A83F9A"/>
    <w:rsid w:val="00A84934"/>
    <w:rsid w:val="00A86FB6"/>
    <w:rsid w:val="00A877AE"/>
    <w:rsid w:val="00A90846"/>
    <w:rsid w:val="00A91C41"/>
    <w:rsid w:val="00A92E64"/>
    <w:rsid w:val="00A952A9"/>
    <w:rsid w:val="00A9541B"/>
    <w:rsid w:val="00A96AE2"/>
    <w:rsid w:val="00AA31E3"/>
    <w:rsid w:val="00AA5549"/>
    <w:rsid w:val="00AB03EA"/>
    <w:rsid w:val="00AB0CEF"/>
    <w:rsid w:val="00AB258A"/>
    <w:rsid w:val="00AB4DC3"/>
    <w:rsid w:val="00AB5212"/>
    <w:rsid w:val="00AB66E9"/>
    <w:rsid w:val="00AB7693"/>
    <w:rsid w:val="00AC2B9E"/>
    <w:rsid w:val="00AC38CE"/>
    <w:rsid w:val="00AC7EDB"/>
    <w:rsid w:val="00AD19D0"/>
    <w:rsid w:val="00AD2075"/>
    <w:rsid w:val="00AD3683"/>
    <w:rsid w:val="00AD38CA"/>
    <w:rsid w:val="00AD3CA0"/>
    <w:rsid w:val="00AD5D1B"/>
    <w:rsid w:val="00AD6624"/>
    <w:rsid w:val="00AD78FD"/>
    <w:rsid w:val="00AD7970"/>
    <w:rsid w:val="00AD7DA2"/>
    <w:rsid w:val="00AE0BB9"/>
    <w:rsid w:val="00AE1822"/>
    <w:rsid w:val="00AE2FC1"/>
    <w:rsid w:val="00AE61CC"/>
    <w:rsid w:val="00AE65FC"/>
    <w:rsid w:val="00AE6B3E"/>
    <w:rsid w:val="00AE7684"/>
    <w:rsid w:val="00AF145E"/>
    <w:rsid w:val="00AF52CC"/>
    <w:rsid w:val="00AF6A23"/>
    <w:rsid w:val="00B02B16"/>
    <w:rsid w:val="00B060EC"/>
    <w:rsid w:val="00B07971"/>
    <w:rsid w:val="00B11515"/>
    <w:rsid w:val="00B12C9F"/>
    <w:rsid w:val="00B133CD"/>
    <w:rsid w:val="00B13826"/>
    <w:rsid w:val="00B154E0"/>
    <w:rsid w:val="00B16116"/>
    <w:rsid w:val="00B2053B"/>
    <w:rsid w:val="00B20ECD"/>
    <w:rsid w:val="00B22DFA"/>
    <w:rsid w:val="00B25BEE"/>
    <w:rsid w:val="00B262F6"/>
    <w:rsid w:val="00B27C9D"/>
    <w:rsid w:val="00B326B4"/>
    <w:rsid w:val="00B335D4"/>
    <w:rsid w:val="00B33FE7"/>
    <w:rsid w:val="00B40EDE"/>
    <w:rsid w:val="00B4105E"/>
    <w:rsid w:val="00B43E54"/>
    <w:rsid w:val="00B44462"/>
    <w:rsid w:val="00B44BCE"/>
    <w:rsid w:val="00B4520F"/>
    <w:rsid w:val="00B4744F"/>
    <w:rsid w:val="00B50EB1"/>
    <w:rsid w:val="00B512CF"/>
    <w:rsid w:val="00B529AE"/>
    <w:rsid w:val="00B533C3"/>
    <w:rsid w:val="00B600F8"/>
    <w:rsid w:val="00B60182"/>
    <w:rsid w:val="00B6071E"/>
    <w:rsid w:val="00B60C05"/>
    <w:rsid w:val="00B61103"/>
    <w:rsid w:val="00B620B9"/>
    <w:rsid w:val="00B6218E"/>
    <w:rsid w:val="00B63A7E"/>
    <w:rsid w:val="00B6435B"/>
    <w:rsid w:val="00B643B3"/>
    <w:rsid w:val="00B64CE9"/>
    <w:rsid w:val="00B6540B"/>
    <w:rsid w:val="00B66601"/>
    <w:rsid w:val="00B67732"/>
    <w:rsid w:val="00B70624"/>
    <w:rsid w:val="00B710E7"/>
    <w:rsid w:val="00B72690"/>
    <w:rsid w:val="00B730F1"/>
    <w:rsid w:val="00B735F5"/>
    <w:rsid w:val="00B80C06"/>
    <w:rsid w:val="00B8163F"/>
    <w:rsid w:val="00B823E0"/>
    <w:rsid w:val="00B82EAC"/>
    <w:rsid w:val="00B85F4A"/>
    <w:rsid w:val="00B8718E"/>
    <w:rsid w:val="00B879AE"/>
    <w:rsid w:val="00B91251"/>
    <w:rsid w:val="00B92C5B"/>
    <w:rsid w:val="00B95A8F"/>
    <w:rsid w:val="00B95E90"/>
    <w:rsid w:val="00B97B92"/>
    <w:rsid w:val="00BA4EAD"/>
    <w:rsid w:val="00BA5220"/>
    <w:rsid w:val="00BA5AA8"/>
    <w:rsid w:val="00BA76F8"/>
    <w:rsid w:val="00BB03B2"/>
    <w:rsid w:val="00BB7051"/>
    <w:rsid w:val="00BB7184"/>
    <w:rsid w:val="00BC3E8B"/>
    <w:rsid w:val="00BC71B3"/>
    <w:rsid w:val="00BD1819"/>
    <w:rsid w:val="00BD1E1D"/>
    <w:rsid w:val="00BD23B1"/>
    <w:rsid w:val="00BD41A9"/>
    <w:rsid w:val="00BD5ECC"/>
    <w:rsid w:val="00BD796D"/>
    <w:rsid w:val="00BD7D61"/>
    <w:rsid w:val="00BE1550"/>
    <w:rsid w:val="00BE50A6"/>
    <w:rsid w:val="00BF0E88"/>
    <w:rsid w:val="00BF207E"/>
    <w:rsid w:val="00BF28AF"/>
    <w:rsid w:val="00BF43B2"/>
    <w:rsid w:val="00C00903"/>
    <w:rsid w:val="00C00F03"/>
    <w:rsid w:val="00C014EE"/>
    <w:rsid w:val="00C03E34"/>
    <w:rsid w:val="00C03EB7"/>
    <w:rsid w:val="00C06C72"/>
    <w:rsid w:val="00C109D7"/>
    <w:rsid w:val="00C12A8C"/>
    <w:rsid w:val="00C131A7"/>
    <w:rsid w:val="00C15F0E"/>
    <w:rsid w:val="00C225EA"/>
    <w:rsid w:val="00C23A2E"/>
    <w:rsid w:val="00C26464"/>
    <w:rsid w:val="00C31868"/>
    <w:rsid w:val="00C33686"/>
    <w:rsid w:val="00C363FF"/>
    <w:rsid w:val="00C4171F"/>
    <w:rsid w:val="00C526BC"/>
    <w:rsid w:val="00C53A6E"/>
    <w:rsid w:val="00C53FF9"/>
    <w:rsid w:val="00C57726"/>
    <w:rsid w:val="00C61642"/>
    <w:rsid w:val="00C6661B"/>
    <w:rsid w:val="00C70E99"/>
    <w:rsid w:val="00C744E7"/>
    <w:rsid w:val="00C777E0"/>
    <w:rsid w:val="00C82001"/>
    <w:rsid w:val="00C849C9"/>
    <w:rsid w:val="00C85421"/>
    <w:rsid w:val="00C8783A"/>
    <w:rsid w:val="00C901F9"/>
    <w:rsid w:val="00C911D1"/>
    <w:rsid w:val="00C9193B"/>
    <w:rsid w:val="00C93E78"/>
    <w:rsid w:val="00C94E61"/>
    <w:rsid w:val="00CA2EF2"/>
    <w:rsid w:val="00CA3C19"/>
    <w:rsid w:val="00CA5C7D"/>
    <w:rsid w:val="00CA6542"/>
    <w:rsid w:val="00CA7654"/>
    <w:rsid w:val="00CA7C78"/>
    <w:rsid w:val="00CB006F"/>
    <w:rsid w:val="00CB441D"/>
    <w:rsid w:val="00CB462A"/>
    <w:rsid w:val="00CB5384"/>
    <w:rsid w:val="00CB58EC"/>
    <w:rsid w:val="00CB5DED"/>
    <w:rsid w:val="00CB60CF"/>
    <w:rsid w:val="00CB62DD"/>
    <w:rsid w:val="00CB70C5"/>
    <w:rsid w:val="00CC3D54"/>
    <w:rsid w:val="00CC5D87"/>
    <w:rsid w:val="00CD0185"/>
    <w:rsid w:val="00CD08F9"/>
    <w:rsid w:val="00CD0F20"/>
    <w:rsid w:val="00CD128E"/>
    <w:rsid w:val="00CD47BC"/>
    <w:rsid w:val="00CE1E89"/>
    <w:rsid w:val="00CE3C18"/>
    <w:rsid w:val="00CE3D83"/>
    <w:rsid w:val="00CE65AF"/>
    <w:rsid w:val="00CE7CEE"/>
    <w:rsid w:val="00CF2337"/>
    <w:rsid w:val="00CF2D85"/>
    <w:rsid w:val="00CF3F2D"/>
    <w:rsid w:val="00CF52AB"/>
    <w:rsid w:val="00CF7A1C"/>
    <w:rsid w:val="00D05768"/>
    <w:rsid w:val="00D07475"/>
    <w:rsid w:val="00D11BDF"/>
    <w:rsid w:val="00D1288D"/>
    <w:rsid w:val="00D140B4"/>
    <w:rsid w:val="00D159FD"/>
    <w:rsid w:val="00D17485"/>
    <w:rsid w:val="00D1772B"/>
    <w:rsid w:val="00D2069A"/>
    <w:rsid w:val="00D209D5"/>
    <w:rsid w:val="00D21D7A"/>
    <w:rsid w:val="00D22F2D"/>
    <w:rsid w:val="00D23B14"/>
    <w:rsid w:val="00D23EBB"/>
    <w:rsid w:val="00D30DC9"/>
    <w:rsid w:val="00D314E6"/>
    <w:rsid w:val="00D341CB"/>
    <w:rsid w:val="00D35396"/>
    <w:rsid w:val="00D376D8"/>
    <w:rsid w:val="00D37F58"/>
    <w:rsid w:val="00D41269"/>
    <w:rsid w:val="00D41983"/>
    <w:rsid w:val="00D4233B"/>
    <w:rsid w:val="00D42A1F"/>
    <w:rsid w:val="00D511EC"/>
    <w:rsid w:val="00D51536"/>
    <w:rsid w:val="00D51D3E"/>
    <w:rsid w:val="00D526F7"/>
    <w:rsid w:val="00D53412"/>
    <w:rsid w:val="00D64CA3"/>
    <w:rsid w:val="00D65A40"/>
    <w:rsid w:val="00D717FA"/>
    <w:rsid w:val="00D72159"/>
    <w:rsid w:val="00D7585F"/>
    <w:rsid w:val="00D763D7"/>
    <w:rsid w:val="00D7647B"/>
    <w:rsid w:val="00D76FDE"/>
    <w:rsid w:val="00D771CD"/>
    <w:rsid w:val="00D8264C"/>
    <w:rsid w:val="00D82A39"/>
    <w:rsid w:val="00D82C6E"/>
    <w:rsid w:val="00D83FC0"/>
    <w:rsid w:val="00D854C9"/>
    <w:rsid w:val="00D865E9"/>
    <w:rsid w:val="00D86E40"/>
    <w:rsid w:val="00D906AA"/>
    <w:rsid w:val="00D90ABC"/>
    <w:rsid w:val="00D91DB9"/>
    <w:rsid w:val="00D929B7"/>
    <w:rsid w:val="00D93126"/>
    <w:rsid w:val="00D938A4"/>
    <w:rsid w:val="00D95CC9"/>
    <w:rsid w:val="00D9789D"/>
    <w:rsid w:val="00DA047C"/>
    <w:rsid w:val="00DA18CB"/>
    <w:rsid w:val="00DA252E"/>
    <w:rsid w:val="00DA2B54"/>
    <w:rsid w:val="00DA30C1"/>
    <w:rsid w:val="00DA32BC"/>
    <w:rsid w:val="00DA46B8"/>
    <w:rsid w:val="00DA5C36"/>
    <w:rsid w:val="00DA5CA1"/>
    <w:rsid w:val="00DA64A5"/>
    <w:rsid w:val="00DB00F7"/>
    <w:rsid w:val="00DB0CA3"/>
    <w:rsid w:val="00DB0F00"/>
    <w:rsid w:val="00DB5341"/>
    <w:rsid w:val="00DB5486"/>
    <w:rsid w:val="00DB5AA0"/>
    <w:rsid w:val="00DC1A16"/>
    <w:rsid w:val="00DC1CFF"/>
    <w:rsid w:val="00DC4F1D"/>
    <w:rsid w:val="00DC5B35"/>
    <w:rsid w:val="00DC5FCA"/>
    <w:rsid w:val="00DC64A9"/>
    <w:rsid w:val="00DD185A"/>
    <w:rsid w:val="00DD20DB"/>
    <w:rsid w:val="00DD30C9"/>
    <w:rsid w:val="00DD36F2"/>
    <w:rsid w:val="00DD5DDE"/>
    <w:rsid w:val="00DE0097"/>
    <w:rsid w:val="00DE1CA4"/>
    <w:rsid w:val="00DE5C63"/>
    <w:rsid w:val="00DE6A60"/>
    <w:rsid w:val="00DE7A35"/>
    <w:rsid w:val="00DE7AF1"/>
    <w:rsid w:val="00DE7F31"/>
    <w:rsid w:val="00DF2C49"/>
    <w:rsid w:val="00DF30C4"/>
    <w:rsid w:val="00DF40C8"/>
    <w:rsid w:val="00DF4133"/>
    <w:rsid w:val="00DF529C"/>
    <w:rsid w:val="00DF6E03"/>
    <w:rsid w:val="00E008B9"/>
    <w:rsid w:val="00E018F4"/>
    <w:rsid w:val="00E01D38"/>
    <w:rsid w:val="00E02BC5"/>
    <w:rsid w:val="00E03153"/>
    <w:rsid w:val="00E06441"/>
    <w:rsid w:val="00E12FDF"/>
    <w:rsid w:val="00E13D6A"/>
    <w:rsid w:val="00E145D7"/>
    <w:rsid w:val="00E14B1E"/>
    <w:rsid w:val="00E14E52"/>
    <w:rsid w:val="00E16363"/>
    <w:rsid w:val="00E213AF"/>
    <w:rsid w:val="00E22DC0"/>
    <w:rsid w:val="00E30F3B"/>
    <w:rsid w:val="00E3222D"/>
    <w:rsid w:val="00E33E33"/>
    <w:rsid w:val="00E3470A"/>
    <w:rsid w:val="00E3561D"/>
    <w:rsid w:val="00E35689"/>
    <w:rsid w:val="00E36260"/>
    <w:rsid w:val="00E371C5"/>
    <w:rsid w:val="00E41000"/>
    <w:rsid w:val="00E42B1F"/>
    <w:rsid w:val="00E45CE0"/>
    <w:rsid w:val="00E47911"/>
    <w:rsid w:val="00E47B71"/>
    <w:rsid w:val="00E53111"/>
    <w:rsid w:val="00E53EEC"/>
    <w:rsid w:val="00E566D1"/>
    <w:rsid w:val="00E57BAB"/>
    <w:rsid w:val="00E60E4F"/>
    <w:rsid w:val="00E61173"/>
    <w:rsid w:val="00E616BF"/>
    <w:rsid w:val="00E61D67"/>
    <w:rsid w:val="00E6227D"/>
    <w:rsid w:val="00E66C59"/>
    <w:rsid w:val="00E67D69"/>
    <w:rsid w:val="00E70290"/>
    <w:rsid w:val="00E71D8A"/>
    <w:rsid w:val="00E7337A"/>
    <w:rsid w:val="00E778B8"/>
    <w:rsid w:val="00E8143F"/>
    <w:rsid w:val="00E82467"/>
    <w:rsid w:val="00E826AE"/>
    <w:rsid w:val="00E827D4"/>
    <w:rsid w:val="00E861D2"/>
    <w:rsid w:val="00E87104"/>
    <w:rsid w:val="00E916C3"/>
    <w:rsid w:val="00E91ECD"/>
    <w:rsid w:val="00E92090"/>
    <w:rsid w:val="00E93E95"/>
    <w:rsid w:val="00E965D6"/>
    <w:rsid w:val="00E966D5"/>
    <w:rsid w:val="00EA089C"/>
    <w:rsid w:val="00EA1CF5"/>
    <w:rsid w:val="00EA346C"/>
    <w:rsid w:val="00EA4130"/>
    <w:rsid w:val="00EA5C0E"/>
    <w:rsid w:val="00EA70B3"/>
    <w:rsid w:val="00EB4862"/>
    <w:rsid w:val="00EB5CCE"/>
    <w:rsid w:val="00EB7BE6"/>
    <w:rsid w:val="00EC1ADE"/>
    <w:rsid w:val="00EC3576"/>
    <w:rsid w:val="00EC4F63"/>
    <w:rsid w:val="00ED011E"/>
    <w:rsid w:val="00ED0F1E"/>
    <w:rsid w:val="00ED3F97"/>
    <w:rsid w:val="00ED4E58"/>
    <w:rsid w:val="00ED5612"/>
    <w:rsid w:val="00ED5AFA"/>
    <w:rsid w:val="00EE05FA"/>
    <w:rsid w:val="00EE5062"/>
    <w:rsid w:val="00EE5256"/>
    <w:rsid w:val="00EE5718"/>
    <w:rsid w:val="00EE6308"/>
    <w:rsid w:val="00EE6FF0"/>
    <w:rsid w:val="00EF21A3"/>
    <w:rsid w:val="00EF3012"/>
    <w:rsid w:val="00EF5DA6"/>
    <w:rsid w:val="00EF764D"/>
    <w:rsid w:val="00EF7723"/>
    <w:rsid w:val="00F01FB8"/>
    <w:rsid w:val="00F03DDC"/>
    <w:rsid w:val="00F06520"/>
    <w:rsid w:val="00F07F76"/>
    <w:rsid w:val="00F166C5"/>
    <w:rsid w:val="00F207B4"/>
    <w:rsid w:val="00F23C52"/>
    <w:rsid w:val="00F270F1"/>
    <w:rsid w:val="00F32F3C"/>
    <w:rsid w:val="00F37516"/>
    <w:rsid w:val="00F43F67"/>
    <w:rsid w:val="00F44B3C"/>
    <w:rsid w:val="00F44C0E"/>
    <w:rsid w:val="00F46F17"/>
    <w:rsid w:val="00F5335D"/>
    <w:rsid w:val="00F53531"/>
    <w:rsid w:val="00F573FD"/>
    <w:rsid w:val="00F57FE9"/>
    <w:rsid w:val="00F62530"/>
    <w:rsid w:val="00F63478"/>
    <w:rsid w:val="00F64BE7"/>
    <w:rsid w:val="00F64E91"/>
    <w:rsid w:val="00F65525"/>
    <w:rsid w:val="00F6769F"/>
    <w:rsid w:val="00F678A6"/>
    <w:rsid w:val="00F700CA"/>
    <w:rsid w:val="00F70210"/>
    <w:rsid w:val="00F71BA0"/>
    <w:rsid w:val="00F72C75"/>
    <w:rsid w:val="00F73243"/>
    <w:rsid w:val="00F73DF6"/>
    <w:rsid w:val="00F75C82"/>
    <w:rsid w:val="00F839D9"/>
    <w:rsid w:val="00F86662"/>
    <w:rsid w:val="00F87308"/>
    <w:rsid w:val="00F91BC3"/>
    <w:rsid w:val="00F9373F"/>
    <w:rsid w:val="00F94AFF"/>
    <w:rsid w:val="00F94B99"/>
    <w:rsid w:val="00F96664"/>
    <w:rsid w:val="00FA0A60"/>
    <w:rsid w:val="00FA14F7"/>
    <w:rsid w:val="00FA21E4"/>
    <w:rsid w:val="00FA30F6"/>
    <w:rsid w:val="00FA34B4"/>
    <w:rsid w:val="00FA79C8"/>
    <w:rsid w:val="00FB1DFF"/>
    <w:rsid w:val="00FB23D7"/>
    <w:rsid w:val="00FB3246"/>
    <w:rsid w:val="00FB3610"/>
    <w:rsid w:val="00FB39CA"/>
    <w:rsid w:val="00FB47B8"/>
    <w:rsid w:val="00FB7CD3"/>
    <w:rsid w:val="00FC0CC1"/>
    <w:rsid w:val="00FC16AF"/>
    <w:rsid w:val="00FC180D"/>
    <w:rsid w:val="00FC2CD3"/>
    <w:rsid w:val="00FC2D1B"/>
    <w:rsid w:val="00FC3A21"/>
    <w:rsid w:val="00FC3DCD"/>
    <w:rsid w:val="00FC51A8"/>
    <w:rsid w:val="00FD0AC0"/>
    <w:rsid w:val="00FD1F79"/>
    <w:rsid w:val="00FD24F1"/>
    <w:rsid w:val="00FD6201"/>
    <w:rsid w:val="00FE0AD9"/>
    <w:rsid w:val="00FE0EF1"/>
    <w:rsid w:val="00FE1AE3"/>
    <w:rsid w:val="00FE1B56"/>
    <w:rsid w:val="00FE2542"/>
    <w:rsid w:val="00FE545F"/>
    <w:rsid w:val="00FF2287"/>
    <w:rsid w:val="00FF2BA1"/>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8B66E"/>
  <w15:docId w15:val="{D469A966-5B69-478C-A927-7DCD83E1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5862">
      <w:bodyDiv w:val="1"/>
      <w:marLeft w:val="0"/>
      <w:marRight w:val="0"/>
      <w:marTop w:val="0"/>
      <w:marBottom w:val="0"/>
      <w:divBdr>
        <w:top w:val="none" w:sz="0" w:space="0" w:color="auto"/>
        <w:left w:val="none" w:sz="0" w:space="0" w:color="auto"/>
        <w:bottom w:val="none" w:sz="0" w:space="0" w:color="auto"/>
        <w:right w:val="none" w:sz="0" w:space="0" w:color="auto"/>
      </w:divBdr>
    </w:div>
    <w:div w:id="519396795">
      <w:bodyDiv w:val="1"/>
      <w:marLeft w:val="0"/>
      <w:marRight w:val="0"/>
      <w:marTop w:val="0"/>
      <w:marBottom w:val="0"/>
      <w:divBdr>
        <w:top w:val="none" w:sz="0" w:space="0" w:color="auto"/>
        <w:left w:val="none" w:sz="0" w:space="0" w:color="auto"/>
        <w:bottom w:val="none" w:sz="0" w:space="0" w:color="auto"/>
        <w:right w:val="none" w:sz="0" w:space="0" w:color="auto"/>
      </w:divBdr>
    </w:div>
    <w:div w:id="874584047">
      <w:bodyDiv w:val="1"/>
      <w:marLeft w:val="0"/>
      <w:marRight w:val="0"/>
      <w:marTop w:val="0"/>
      <w:marBottom w:val="0"/>
      <w:divBdr>
        <w:top w:val="none" w:sz="0" w:space="0" w:color="auto"/>
        <w:left w:val="none" w:sz="0" w:space="0" w:color="auto"/>
        <w:bottom w:val="none" w:sz="0" w:space="0" w:color="auto"/>
        <w:right w:val="none" w:sz="0" w:space="0" w:color="auto"/>
      </w:divBdr>
    </w:div>
    <w:div w:id="1090196089">
      <w:bodyDiv w:val="1"/>
      <w:marLeft w:val="0"/>
      <w:marRight w:val="0"/>
      <w:marTop w:val="0"/>
      <w:marBottom w:val="0"/>
      <w:divBdr>
        <w:top w:val="none" w:sz="0" w:space="0" w:color="auto"/>
        <w:left w:val="none" w:sz="0" w:space="0" w:color="auto"/>
        <w:bottom w:val="none" w:sz="0" w:space="0" w:color="auto"/>
        <w:right w:val="none" w:sz="0" w:space="0" w:color="auto"/>
      </w:divBdr>
    </w:div>
    <w:div w:id="1450927758">
      <w:bodyDiv w:val="1"/>
      <w:marLeft w:val="0"/>
      <w:marRight w:val="0"/>
      <w:marTop w:val="0"/>
      <w:marBottom w:val="0"/>
      <w:divBdr>
        <w:top w:val="none" w:sz="0" w:space="0" w:color="auto"/>
        <w:left w:val="none" w:sz="0" w:space="0" w:color="auto"/>
        <w:bottom w:val="none" w:sz="0" w:space="0" w:color="auto"/>
        <w:right w:val="none" w:sz="0" w:space="0" w:color="auto"/>
      </w:divBdr>
    </w:div>
    <w:div w:id="1825008343">
      <w:bodyDiv w:val="1"/>
      <w:marLeft w:val="0"/>
      <w:marRight w:val="0"/>
      <w:marTop w:val="0"/>
      <w:marBottom w:val="0"/>
      <w:divBdr>
        <w:top w:val="none" w:sz="0" w:space="0" w:color="auto"/>
        <w:left w:val="none" w:sz="0" w:space="0" w:color="auto"/>
        <w:bottom w:val="none" w:sz="0" w:space="0" w:color="auto"/>
        <w:right w:val="none" w:sz="0" w:space="0" w:color="auto"/>
      </w:divBdr>
    </w:div>
    <w:div w:id="20748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7CCA-22F5-4E84-9E04-6E86D5F5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 of Monthly Meeting</vt:lpstr>
    </vt:vector>
  </TitlesOfParts>
  <Company>SCL</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Monthly Meeting</dc:title>
  <dc:creator>jstupak</dc:creator>
  <cp:lastModifiedBy>Vernon, Jamillah Joy</cp:lastModifiedBy>
  <cp:revision>2</cp:revision>
  <cp:lastPrinted>2023-03-30T14:16:00Z</cp:lastPrinted>
  <dcterms:created xsi:type="dcterms:W3CDTF">2024-01-16T20:58:00Z</dcterms:created>
  <dcterms:modified xsi:type="dcterms:W3CDTF">2024-01-16T20:58:00Z</dcterms:modified>
</cp:coreProperties>
</file>