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31" w:rsidRPr="00BA5AA8" w:rsidRDefault="00DE7F31" w:rsidP="00FE0AD9">
      <w:pPr>
        <w:pStyle w:val="TOCBase"/>
        <w:pBdr>
          <w:bottom w:val="single" w:sz="12" w:space="2" w:color="auto"/>
        </w:pBdr>
        <w:tabs>
          <w:tab w:val="clear" w:pos="6480"/>
        </w:tabs>
        <w:spacing w:after="0" w:line="240" w:lineRule="auto"/>
        <w:rPr>
          <w:rFonts w:cs="Arial"/>
        </w:rPr>
      </w:pPr>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1E4090">
        <w:rPr>
          <w:rFonts w:cs="Arial"/>
          <w:sz w:val="22"/>
          <w:szCs w:val="22"/>
        </w:rPr>
        <w:t>February 1, 2023</w:t>
      </w:r>
    </w:p>
    <w:p w:rsidR="00B72690" w:rsidRPr="00BA5AA8" w:rsidRDefault="00B72690" w:rsidP="00B72690">
      <w:pPr>
        <w:pStyle w:val="FootnoteBase"/>
        <w:keepLines w:val="0"/>
        <w:spacing w:line="240" w:lineRule="auto"/>
        <w:jc w:val="left"/>
        <w:rPr>
          <w:rFonts w:cs="Arial"/>
          <w:sz w:val="22"/>
          <w:szCs w:val="22"/>
        </w:rPr>
      </w:pPr>
    </w:p>
    <w:p w:rsidR="00B72690" w:rsidRPr="00BA5AA8" w:rsidRDefault="00B72690" w:rsidP="00FE0AD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437C4D">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F573FD">
        <w:rPr>
          <w:rFonts w:cs="Arial"/>
          <w:sz w:val="22"/>
          <w:szCs w:val="22"/>
        </w:rPr>
        <w:t>Krysta Fyntrilakis</w:t>
      </w:r>
      <w:r w:rsidR="00CE3D83">
        <w:rPr>
          <w:rFonts w:cs="Arial"/>
          <w:sz w:val="22"/>
          <w:szCs w:val="22"/>
        </w:rPr>
        <w:t>, Matthew Reilly,</w:t>
      </w:r>
      <w:r w:rsidR="00B912CC">
        <w:rPr>
          <w:rFonts w:cs="Arial"/>
          <w:sz w:val="22"/>
          <w:szCs w:val="22"/>
        </w:rPr>
        <w:t xml:space="preserve"> </w:t>
      </w:r>
      <w:r w:rsidR="00B912CC" w:rsidRPr="008D7915">
        <w:rPr>
          <w:rFonts w:cs="Arial"/>
          <w:sz w:val="22"/>
          <w:szCs w:val="22"/>
        </w:rPr>
        <w:t>David</w:t>
      </w:r>
      <w:r w:rsidR="00B912CC">
        <w:rPr>
          <w:rFonts w:cs="Arial"/>
          <w:sz w:val="22"/>
          <w:szCs w:val="22"/>
        </w:rPr>
        <w:t xml:space="preserve"> Maynard, Meghan Lunghi,</w:t>
      </w:r>
    </w:p>
    <w:p w:rsidR="000F2CBB" w:rsidRPr="00BA5AA8" w:rsidRDefault="000F2CBB" w:rsidP="00B72690">
      <w:pPr>
        <w:ind w:left="2160" w:hanging="2160"/>
        <w:jc w:val="left"/>
        <w:rPr>
          <w:rFonts w:cs="Arial"/>
          <w:sz w:val="22"/>
          <w:szCs w:val="22"/>
        </w:rPr>
      </w:pPr>
    </w:p>
    <w:p w:rsidR="000F2CBB" w:rsidRPr="00BA5AA8" w:rsidRDefault="00B72690" w:rsidP="00EB0E96">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3B68AA">
        <w:rPr>
          <w:rFonts w:cs="Arial"/>
          <w:sz w:val="22"/>
          <w:szCs w:val="22"/>
        </w:rPr>
        <w:t xml:space="preserve">The Library Commission </w:t>
      </w:r>
      <w:r w:rsidR="007F19DE">
        <w:rPr>
          <w:rFonts w:cs="Arial"/>
          <w:sz w:val="22"/>
          <w:szCs w:val="22"/>
        </w:rPr>
        <w:t>acknowledges</w:t>
      </w:r>
      <w:r w:rsidR="003B68AA">
        <w:rPr>
          <w:rFonts w:cs="Arial"/>
          <w:sz w:val="22"/>
          <w:szCs w:val="22"/>
        </w:rPr>
        <w:t xml:space="preserve"> the passing of Commissioner Clodo Concepcion and extends </w:t>
      </w:r>
      <w:r w:rsidR="007F3D8E">
        <w:rPr>
          <w:rFonts w:cs="Arial"/>
          <w:sz w:val="22"/>
          <w:szCs w:val="22"/>
        </w:rPr>
        <w:t>a moment</w:t>
      </w:r>
      <w:r w:rsidR="003B68AA">
        <w:rPr>
          <w:rFonts w:cs="Arial"/>
          <w:sz w:val="22"/>
          <w:szCs w:val="22"/>
        </w:rPr>
        <w:t xml:space="preserve"> of silence while reflecting</w:t>
      </w:r>
      <w:r w:rsidR="00EB0E96">
        <w:rPr>
          <w:rFonts w:cs="Arial"/>
          <w:sz w:val="22"/>
          <w:szCs w:val="22"/>
        </w:rPr>
        <w:t xml:space="preserve"> </w:t>
      </w:r>
      <w:r w:rsidR="003B68AA">
        <w:rPr>
          <w:rFonts w:cs="Arial"/>
          <w:sz w:val="22"/>
          <w:szCs w:val="22"/>
        </w:rPr>
        <w:t xml:space="preserve">on his </w:t>
      </w:r>
      <w:r w:rsidR="005764D0">
        <w:rPr>
          <w:rFonts w:cs="Arial"/>
          <w:sz w:val="22"/>
          <w:szCs w:val="22"/>
        </w:rPr>
        <w:t xml:space="preserve">many </w:t>
      </w:r>
      <w:r w:rsidR="003B68AA">
        <w:rPr>
          <w:rFonts w:cs="Arial"/>
          <w:sz w:val="22"/>
          <w:szCs w:val="22"/>
        </w:rPr>
        <w:t>contribution</w:t>
      </w:r>
      <w:r w:rsidR="00E85314">
        <w:rPr>
          <w:rFonts w:cs="Arial"/>
          <w:sz w:val="22"/>
          <w:szCs w:val="22"/>
        </w:rPr>
        <w:t>s and commitment</w:t>
      </w:r>
      <w:r w:rsidR="003B68AA">
        <w:rPr>
          <w:rFonts w:cs="Arial"/>
          <w:sz w:val="22"/>
          <w:szCs w:val="22"/>
        </w:rPr>
        <w:t xml:space="preserve"> to the </w:t>
      </w:r>
      <w:r w:rsidR="00E85314">
        <w:rPr>
          <w:rFonts w:cs="Arial"/>
          <w:sz w:val="22"/>
          <w:szCs w:val="22"/>
        </w:rPr>
        <w:t>C</w:t>
      </w:r>
      <w:r w:rsidR="003B68AA">
        <w:rPr>
          <w:rFonts w:cs="Arial"/>
          <w:sz w:val="22"/>
          <w:szCs w:val="22"/>
        </w:rPr>
        <w:t xml:space="preserve">ommission and </w:t>
      </w:r>
      <w:r w:rsidR="00E85314">
        <w:rPr>
          <w:rFonts w:cs="Arial"/>
          <w:sz w:val="22"/>
          <w:szCs w:val="22"/>
        </w:rPr>
        <w:t>C</w:t>
      </w:r>
      <w:r w:rsidR="003B68AA">
        <w:rPr>
          <w:rFonts w:cs="Arial"/>
          <w:sz w:val="22"/>
          <w:szCs w:val="22"/>
        </w:rPr>
        <w:t xml:space="preserve">ity of Springfield. </w:t>
      </w:r>
      <w:r w:rsidR="008E029F">
        <w:rPr>
          <w:rFonts w:cs="Arial"/>
          <w:sz w:val="22"/>
          <w:szCs w:val="22"/>
        </w:rPr>
        <w:t xml:space="preserve"> </w:t>
      </w:r>
    </w:p>
    <w:p w:rsidR="00B72690" w:rsidRPr="00BA5AA8" w:rsidRDefault="00B72690" w:rsidP="00B72690">
      <w:pPr>
        <w:ind w:left="2160" w:hanging="2160"/>
        <w:jc w:val="left"/>
        <w:rPr>
          <w:rFonts w:cs="Arial"/>
          <w:sz w:val="22"/>
          <w:szCs w:val="22"/>
        </w:rPr>
      </w:pPr>
    </w:p>
    <w:p w:rsidR="00B72690" w:rsidRPr="00BA5AA8" w:rsidRDefault="00B72690" w:rsidP="00B72690">
      <w:pPr>
        <w:jc w:val="left"/>
        <w:rPr>
          <w:rFonts w:cs="Arial"/>
          <w:b/>
          <w:bCs/>
          <w:sz w:val="22"/>
          <w:szCs w:val="22"/>
        </w:rPr>
      </w:pPr>
    </w:p>
    <w:p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EA4130" w:rsidRDefault="00E47911"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w:t>
      </w:r>
      <w:r w:rsidR="0069089F">
        <w:rPr>
          <w:rFonts w:cs="Arial"/>
          <w:sz w:val="22"/>
          <w:szCs w:val="22"/>
        </w:rPr>
        <w:t>r</w:t>
      </w:r>
    </w:p>
    <w:p w:rsidR="001E4090" w:rsidRDefault="001E4090"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Aieshya Jackson, Business Manager</w:t>
      </w:r>
    </w:p>
    <w:p w:rsidR="00B72690" w:rsidRPr="00182BF7" w:rsidRDefault="005F4C66"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Jamillah </w:t>
      </w:r>
      <w:r w:rsidR="001E4090">
        <w:rPr>
          <w:rFonts w:cs="Arial"/>
          <w:sz w:val="22"/>
          <w:szCs w:val="22"/>
        </w:rPr>
        <w:t>Medina Nova</w:t>
      </w:r>
      <w:r>
        <w:rPr>
          <w:rFonts w:cs="Arial"/>
          <w:sz w:val="22"/>
          <w:szCs w:val="22"/>
        </w:rPr>
        <w:t>, Community Relations Coordinator</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1E4090">
        <w:rPr>
          <w:rFonts w:cs="Arial"/>
          <w:sz w:val="22"/>
          <w:szCs w:val="22"/>
        </w:rPr>
        <w:t>2</w:t>
      </w:r>
      <w:r w:rsidR="00EA4130">
        <w:rPr>
          <w:rFonts w:cs="Arial"/>
          <w:sz w:val="22"/>
          <w:szCs w:val="22"/>
        </w:rPr>
        <w:t xml:space="preserve"> </w:t>
      </w:r>
      <w:r w:rsidR="0089043B">
        <w:rPr>
          <w:rFonts w:cs="Arial"/>
          <w:sz w:val="22"/>
          <w:szCs w:val="22"/>
        </w:rPr>
        <w:t>p.m.</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F573FD">
        <w:trPr>
          <w:trHeight w:val="1098"/>
        </w:trPr>
        <w:tc>
          <w:tcPr>
            <w:tcW w:w="2610" w:type="dxa"/>
            <w:tcBorders>
              <w:top w:val="nil"/>
              <w:bottom w:val="single" w:sz="4" w:space="0" w:color="auto"/>
            </w:tcBorders>
          </w:tcPr>
          <w:p w:rsidR="00B335D4" w:rsidRPr="00BA5AA8" w:rsidRDefault="00F573FD" w:rsidP="00EA4130">
            <w:pPr>
              <w:pStyle w:val="BodyText2"/>
              <w:rPr>
                <w:rFonts w:ascii="Arial" w:hAnsi="Arial" w:cs="Arial"/>
                <w:sz w:val="22"/>
                <w:szCs w:val="22"/>
              </w:rPr>
            </w:pPr>
            <w:r>
              <w:rPr>
                <w:rFonts w:ascii="Arial" w:hAnsi="Arial" w:cs="Arial"/>
                <w:sz w:val="22"/>
                <w:szCs w:val="22"/>
              </w:rPr>
              <w:t xml:space="preserve">1. </w:t>
            </w:r>
            <w:r w:rsidR="001744E4" w:rsidRPr="001744E4">
              <w:rPr>
                <w:rFonts w:ascii="Arial" w:hAnsi="Arial" w:cs="Arial"/>
                <w:sz w:val="22"/>
                <w:szCs w:val="22"/>
              </w:rPr>
              <w:t xml:space="preserve">Approval of Minutes from the </w:t>
            </w:r>
            <w:r w:rsidR="001E4090">
              <w:rPr>
                <w:rFonts w:ascii="Arial" w:hAnsi="Arial" w:cs="Arial"/>
                <w:sz w:val="22"/>
                <w:szCs w:val="22"/>
              </w:rPr>
              <w:t>November 2</w:t>
            </w:r>
            <w:r w:rsidR="001744E4" w:rsidRPr="001744E4">
              <w:rPr>
                <w:rFonts w:ascii="Arial" w:hAnsi="Arial" w:cs="Arial"/>
                <w:sz w:val="22"/>
                <w:szCs w:val="22"/>
              </w:rPr>
              <w:t>, 202</w:t>
            </w:r>
            <w:r w:rsidR="001E4090">
              <w:rPr>
                <w:rFonts w:ascii="Arial" w:hAnsi="Arial" w:cs="Arial"/>
                <w:sz w:val="22"/>
                <w:szCs w:val="22"/>
              </w:rPr>
              <w:t>2</w:t>
            </w:r>
            <w:r w:rsidR="001744E4" w:rsidRPr="001744E4">
              <w:rPr>
                <w:rFonts w:ascii="Arial" w:hAnsi="Arial" w:cs="Arial"/>
                <w:sz w:val="22"/>
                <w:szCs w:val="22"/>
              </w:rPr>
              <w:t xml:space="preserve"> and </w:t>
            </w:r>
            <w:r w:rsidR="001E4090">
              <w:rPr>
                <w:rFonts w:ascii="Arial" w:hAnsi="Arial" w:cs="Arial"/>
                <w:sz w:val="22"/>
                <w:szCs w:val="22"/>
              </w:rPr>
              <w:t xml:space="preserve">January 4, 2023 </w:t>
            </w:r>
            <w:r w:rsidR="001744E4" w:rsidRPr="001744E4">
              <w:rPr>
                <w:rFonts w:ascii="Arial" w:hAnsi="Arial" w:cs="Arial"/>
                <w:sz w:val="22"/>
                <w:szCs w:val="22"/>
              </w:rPr>
              <w:t>Library Commission Meetings</w:t>
            </w:r>
          </w:p>
          <w:p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rsidR="00575E94" w:rsidRDefault="00FD30B0" w:rsidP="00925758">
            <w:pPr>
              <w:rPr>
                <w:rFonts w:cs="Arial"/>
              </w:rPr>
            </w:pPr>
            <w:r>
              <w:rPr>
                <w:rFonts w:cs="Arial"/>
              </w:rPr>
              <w:t>There is a c</w:t>
            </w:r>
            <w:r w:rsidR="00575E94">
              <w:rPr>
                <w:rFonts w:cs="Arial"/>
              </w:rPr>
              <w:t>hange needed to the attendance for the January 4</w:t>
            </w:r>
            <w:r w:rsidR="00575E94" w:rsidRPr="00575E94">
              <w:rPr>
                <w:rFonts w:cs="Arial"/>
                <w:vertAlign w:val="superscript"/>
              </w:rPr>
              <w:t>th</w:t>
            </w:r>
            <w:r w:rsidR="00575E94">
              <w:rPr>
                <w:rFonts w:cs="Arial"/>
              </w:rPr>
              <w:t xml:space="preserve"> minutes. </w:t>
            </w:r>
          </w:p>
          <w:p w:rsidR="00575E94" w:rsidRDefault="00575E94" w:rsidP="00925758">
            <w:pPr>
              <w:rPr>
                <w:rFonts w:cs="Arial"/>
              </w:rPr>
            </w:pPr>
          </w:p>
          <w:p w:rsidR="00D17485" w:rsidRDefault="00FD30B0" w:rsidP="00925758">
            <w:pPr>
              <w:rPr>
                <w:rFonts w:cs="Arial"/>
              </w:rPr>
            </w:pPr>
            <w:r>
              <w:rPr>
                <w:rFonts w:cs="Arial"/>
              </w:rPr>
              <w:t xml:space="preserve">In regards to the November minutes: Commissioner Moriarty </w:t>
            </w:r>
            <w:r w:rsidR="00575E94">
              <w:rPr>
                <w:rFonts w:cs="Arial"/>
              </w:rPr>
              <w:t xml:space="preserve">moves to accept. </w:t>
            </w:r>
            <w:r>
              <w:rPr>
                <w:rFonts w:cs="Arial"/>
              </w:rPr>
              <w:t>Commissioner Fyntrilakis</w:t>
            </w:r>
            <w:r w:rsidR="00575E94">
              <w:rPr>
                <w:rFonts w:cs="Arial"/>
              </w:rPr>
              <w:t xml:space="preserve"> seconds</w:t>
            </w:r>
            <w:r>
              <w:rPr>
                <w:rFonts w:cs="Arial"/>
              </w:rPr>
              <w:t xml:space="preserve"> the motion. Roll Call:</w:t>
            </w:r>
            <w:r w:rsidR="00575E94">
              <w:rPr>
                <w:rFonts w:cs="Arial"/>
              </w:rPr>
              <w:t xml:space="preserve"> </w:t>
            </w:r>
            <w:r>
              <w:rPr>
                <w:rFonts w:cs="Arial"/>
              </w:rPr>
              <w:t>Commissioner Moriarty, yes, Commissioner Maynard, yes, Commissioner Reilly, yes, Commissioner Cary, yes. All votes are a y</w:t>
            </w:r>
            <w:r w:rsidR="00575E94">
              <w:rPr>
                <w:rFonts w:cs="Arial"/>
              </w:rPr>
              <w:t xml:space="preserve">es. Motion Passed. </w:t>
            </w:r>
          </w:p>
          <w:p w:rsidR="00575E94" w:rsidRDefault="00575E94" w:rsidP="00925758">
            <w:pPr>
              <w:rPr>
                <w:rFonts w:cs="Arial"/>
              </w:rPr>
            </w:pPr>
          </w:p>
          <w:p w:rsidR="00FD30B0" w:rsidRPr="00155F3A" w:rsidRDefault="00FD30B0" w:rsidP="00FD30B0">
            <w:pPr>
              <w:rPr>
                <w:rFonts w:cs="Arial"/>
              </w:rPr>
            </w:pPr>
            <w:r>
              <w:rPr>
                <w:rFonts w:cs="Arial"/>
              </w:rPr>
              <w:t>January minutes with</w:t>
            </w:r>
            <w:r w:rsidR="00575E94">
              <w:rPr>
                <w:rFonts w:cs="Arial"/>
              </w:rPr>
              <w:t xml:space="preserve"> </w:t>
            </w:r>
            <w:r>
              <w:rPr>
                <w:rFonts w:cs="Arial"/>
              </w:rPr>
              <w:t xml:space="preserve">attendance changes: Commissioner Lunghi makes a motion to accept. Commissioner Reilly seconds the motion. Roll Call: Commissioner Reilly, yes, Commissioner Lunghi, yes, Commissioner Cary, yes. All votes are a yes. Motion Passed. </w:t>
            </w: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155F3A" w:rsidRPr="00BA5AA8" w:rsidRDefault="00155F3A" w:rsidP="00F573FD">
            <w:pPr>
              <w:pStyle w:val="BodyTextKeep"/>
              <w:rPr>
                <w:b/>
                <w:bCs/>
                <w:sz w:val="22"/>
                <w:szCs w:val="22"/>
              </w:rPr>
            </w:pPr>
            <w:r>
              <w:rPr>
                <w:b/>
                <w:bCs/>
                <w:sz w:val="22"/>
                <w:szCs w:val="22"/>
              </w:rPr>
              <w:t>2.</w:t>
            </w:r>
            <w:r w:rsidR="001E4090">
              <w:rPr>
                <w:b/>
                <w:bCs/>
                <w:sz w:val="22"/>
                <w:szCs w:val="22"/>
              </w:rPr>
              <w:t>Staff Presentation: Sarah Hodge-Wetherbe, Teen Services Librarian</w:t>
            </w:r>
            <w:r w:rsidR="00C93C7E">
              <w:rPr>
                <w:b/>
                <w:bCs/>
                <w:sz w:val="22"/>
                <w:szCs w:val="22"/>
              </w:rPr>
              <w:t>, Central Library</w:t>
            </w:r>
          </w:p>
        </w:tc>
        <w:tc>
          <w:tcPr>
            <w:tcW w:w="6840" w:type="dxa"/>
            <w:tcBorders>
              <w:top w:val="single" w:sz="4" w:space="0" w:color="auto"/>
              <w:left w:val="nil"/>
              <w:bottom w:val="single" w:sz="4" w:space="0" w:color="auto"/>
            </w:tcBorders>
          </w:tcPr>
          <w:p w:rsidR="00985866" w:rsidRDefault="00C93C7E" w:rsidP="004D35FE">
            <w:pPr>
              <w:rPr>
                <w:rFonts w:cs="Arial"/>
              </w:rPr>
            </w:pPr>
            <w:r>
              <w:rPr>
                <w:rFonts w:cs="Arial"/>
              </w:rPr>
              <w:t xml:space="preserve">Sarah Hodge-Wetherbe gave an inside look at the </w:t>
            </w:r>
            <w:r w:rsidR="007F3D8E">
              <w:rPr>
                <w:rFonts w:cs="Arial"/>
              </w:rPr>
              <w:t>new Central Library Teen</w:t>
            </w:r>
            <w:r>
              <w:rPr>
                <w:rFonts w:cs="Arial"/>
              </w:rPr>
              <w:t xml:space="preserve"> Room,</w:t>
            </w:r>
            <w:r w:rsidR="005764D0">
              <w:rPr>
                <w:rFonts w:cs="Arial"/>
              </w:rPr>
              <w:t xml:space="preserve"> </w:t>
            </w:r>
            <w:r w:rsidR="007F19DE">
              <w:rPr>
                <w:rFonts w:cs="Arial"/>
              </w:rPr>
              <w:t>including</w:t>
            </w:r>
            <w:r>
              <w:rPr>
                <w:rFonts w:cs="Arial"/>
              </w:rPr>
              <w:t xml:space="preserve"> the branded wall </w:t>
            </w:r>
            <w:r w:rsidR="005764D0">
              <w:rPr>
                <w:rFonts w:cs="Arial"/>
              </w:rPr>
              <w:t>signage</w:t>
            </w:r>
            <w:r w:rsidR="007F3D8E">
              <w:rPr>
                <w:rFonts w:cs="Arial"/>
              </w:rPr>
              <w:t>.</w:t>
            </w:r>
            <w:r>
              <w:rPr>
                <w:rFonts w:cs="Arial"/>
              </w:rPr>
              <w:t xml:space="preserve"> She then gave an overview of programming that is currently taking place and what the teens are doing with the space as well as their suggestions that are being heard. Some programming</w:t>
            </w:r>
            <w:r w:rsidR="00FD30B0">
              <w:rPr>
                <w:rFonts w:cs="Arial"/>
              </w:rPr>
              <w:t xml:space="preserve"> happening has been Trivia N</w:t>
            </w:r>
            <w:r>
              <w:rPr>
                <w:rFonts w:cs="Arial"/>
              </w:rPr>
              <w:t>ight,</w:t>
            </w:r>
            <w:r w:rsidR="00FD30B0">
              <w:rPr>
                <w:rFonts w:cs="Arial"/>
              </w:rPr>
              <w:t xml:space="preserve"> Cooking Without C</w:t>
            </w:r>
            <w:r w:rsidR="006168AF">
              <w:rPr>
                <w:rFonts w:cs="Arial"/>
              </w:rPr>
              <w:t>ooking,</w:t>
            </w:r>
            <w:r w:rsidR="00FD30B0">
              <w:rPr>
                <w:rFonts w:cs="Arial"/>
              </w:rPr>
              <w:t xml:space="preserve"> an Ugly Sweater Party and Teen Choice D</w:t>
            </w:r>
            <w:r>
              <w:rPr>
                <w:rFonts w:cs="Arial"/>
              </w:rPr>
              <w:t>ay. She also has upcoming plans for life skill programming, steam, stem, and coding.</w:t>
            </w:r>
            <w:r w:rsidR="006168AF">
              <w:rPr>
                <w:rFonts w:cs="Arial"/>
              </w:rPr>
              <w:t xml:space="preserve"> </w:t>
            </w:r>
            <w:r w:rsidR="007F19DE">
              <w:rPr>
                <w:rFonts w:cs="Arial"/>
              </w:rPr>
              <w:t>Ms. Hodge-Wetherbe</w:t>
            </w:r>
            <w:r w:rsidR="006168AF">
              <w:rPr>
                <w:rFonts w:cs="Arial"/>
              </w:rPr>
              <w:t xml:space="preserve"> gave a nod to the ever-growing Manga collection that had a generous donation recently which created a great </w:t>
            </w:r>
            <w:r w:rsidR="007F19DE">
              <w:rPr>
                <w:rFonts w:cs="Arial"/>
              </w:rPr>
              <w:t>partnership with</w:t>
            </w:r>
            <w:r w:rsidR="005764D0">
              <w:rPr>
                <w:rFonts w:cs="Arial"/>
              </w:rPr>
              <w:t xml:space="preserve"> a vendor </w:t>
            </w:r>
            <w:r w:rsidR="006168AF">
              <w:rPr>
                <w:rFonts w:cs="Arial"/>
              </w:rPr>
              <w:t xml:space="preserve">in Boston. </w:t>
            </w:r>
            <w:r>
              <w:rPr>
                <w:rFonts w:cs="Arial"/>
              </w:rPr>
              <w:t xml:space="preserve"> Hodge-Wetherbe attests a lot of the </w:t>
            </w:r>
            <w:r w:rsidR="007F19DE">
              <w:rPr>
                <w:rFonts w:cs="Arial"/>
              </w:rPr>
              <w:t>teens have</w:t>
            </w:r>
            <w:r w:rsidR="005764D0">
              <w:rPr>
                <w:rFonts w:cs="Arial"/>
              </w:rPr>
              <w:t xml:space="preserve"> expressed interest in becoming </w:t>
            </w:r>
            <w:r w:rsidR="007F3D8E">
              <w:rPr>
                <w:rFonts w:cs="Arial"/>
              </w:rPr>
              <w:t>volunteers.</w:t>
            </w:r>
            <w:r w:rsidR="00B912CC">
              <w:rPr>
                <w:rFonts w:cs="Arial"/>
              </w:rPr>
              <w:t xml:space="preserve">  Some are volunteering </w:t>
            </w:r>
            <w:r w:rsidR="007F3D8E">
              <w:rPr>
                <w:rFonts w:cs="Arial"/>
              </w:rPr>
              <w:t xml:space="preserve">for School </w:t>
            </w:r>
            <w:r w:rsidR="006168AF">
              <w:rPr>
                <w:rFonts w:cs="Arial"/>
              </w:rPr>
              <w:t>credit,</w:t>
            </w:r>
            <w:r w:rsidR="00B912CC">
              <w:rPr>
                <w:rFonts w:cs="Arial"/>
              </w:rPr>
              <w:t xml:space="preserve"> and some </w:t>
            </w:r>
            <w:r w:rsidR="005764D0">
              <w:rPr>
                <w:rFonts w:cs="Arial"/>
              </w:rPr>
              <w:t xml:space="preserve">have expressed interest </w:t>
            </w:r>
            <w:r w:rsidR="00B912CC">
              <w:rPr>
                <w:rFonts w:cs="Arial"/>
              </w:rPr>
              <w:t xml:space="preserve">  in following librarianship path for a career. </w:t>
            </w:r>
            <w:r w:rsidR="007F19DE">
              <w:rPr>
                <w:rFonts w:cs="Arial"/>
              </w:rPr>
              <w:t>Ms Hodge-</w:t>
            </w:r>
            <w:r w:rsidR="007F19DE">
              <w:rPr>
                <w:rFonts w:cs="Arial"/>
              </w:rPr>
              <w:lastRenderedPageBreak/>
              <w:t>Wetherbe</w:t>
            </w:r>
            <w:r w:rsidR="00B912CC">
              <w:rPr>
                <w:rFonts w:cs="Arial"/>
              </w:rPr>
              <w:t xml:space="preserve"> emphasizes that keeping teens involved is </w:t>
            </w:r>
            <w:r w:rsidR="006168AF">
              <w:rPr>
                <w:rFonts w:cs="Arial"/>
              </w:rPr>
              <w:t>important</w:t>
            </w:r>
            <w:r w:rsidR="00B912CC">
              <w:rPr>
                <w:rFonts w:cs="Arial"/>
              </w:rPr>
              <w:t xml:space="preserve"> because a teen that leaves is an adult that doesn’t come back. </w:t>
            </w:r>
          </w:p>
          <w:p w:rsidR="006168AF" w:rsidRDefault="006168AF" w:rsidP="004D35FE">
            <w:pPr>
              <w:rPr>
                <w:rFonts w:cs="Arial"/>
              </w:rPr>
            </w:pPr>
            <w:r>
              <w:rPr>
                <w:rFonts w:cs="Arial"/>
              </w:rPr>
              <w:t>Commissioner Moriarty asked question</w:t>
            </w:r>
            <w:r w:rsidR="00FD30B0">
              <w:rPr>
                <w:rFonts w:cs="Arial"/>
              </w:rPr>
              <w:t>s</w:t>
            </w:r>
            <w:r>
              <w:rPr>
                <w:rFonts w:cs="Arial"/>
              </w:rPr>
              <w:t xml:space="preserve"> regarding life skills for teens and the introduction of career opportunities and how the library can help connect the dots to which ones they want to pursue. </w:t>
            </w:r>
            <w:r w:rsidR="007F19DE">
              <w:rPr>
                <w:rFonts w:cs="Arial"/>
              </w:rPr>
              <w:t xml:space="preserve">Ms. Hodge-Wetherbe spoke to future partnerships across the city that could be a great asset for </w:t>
            </w:r>
            <w:r w:rsidR="007F3D8E">
              <w:rPr>
                <w:rFonts w:cs="Arial"/>
              </w:rPr>
              <w:t>these programs</w:t>
            </w:r>
            <w:r w:rsidR="007F19DE">
              <w:rPr>
                <w:rFonts w:cs="Arial"/>
              </w:rPr>
              <w:t>.</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C93C7E" w:rsidRPr="00BA5AA8" w:rsidTr="00F573FD">
        <w:trPr>
          <w:trHeight w:val="665"/>
        </w:trPr>
        <w:tc>
          <w:tcPr>
            <w:tcW w:w="2610" w:type="dxa"/>
            <w:tcBorders>
              <w:top w:val="single" w:sz="4" w:space="0" w:color="auto"/>
              <w:bottom w:val="single" w:sz="4" w:space="0" w:color="auto"/>
            </w:tcBorders>
          </w:tcPr>
          <w:p w:rsidR="00C93C7E" w:rsidRDefault="00C93C7E" w:rsidP="000B2860">
            <w:pPr>
              <w:pStyle w:val="BodyTextKeep"/>
              <w:jc w:val="left"/>
              <w:rPr>
                <w:b/>
                <w:bCs/>
                <w:sz w:val="22"/>
                <w:szCs w:val="22"/>
              </w:rPr>
            </w:pPr>
            <w:r>
              <w:rPr>
                <w:b/>
                <w:bCs/>
                <w:sz w:val="22"/>
                <w:szCs w:val="22"/>
              </w:rPr>
              <w:lastRenderedPageBreak/>
              <w:t>3. Commission Committee Reports</w:t>
            </w:r>
          </w:p>
        </w:tc>
        <w:tc>
          <w:tcPr>
            <w:tcW w:w="6840" w:type="dxa"/>
            <w:tcBorders>
              <w:top w:val="single" w:sz="4" w:space="0" w:color="auto"/>
              <w:bottom w:val="single" w:sz="4" w:space="0" w:color="auto"/>
            </w:tcBorders>
          </w:tcPr>
          <w:p w:rsidR="00C93C7E" w:rsidRDefault="00C93C7E" w:rsidP="00CE3D83">
            <w:pPr>
              <w:rPr>
                <w:rFonts w:cs="Arial"/>
              </w:rPr>
            </w:pPr>
          </w:p>
        </w:tc>
        <w:tc>
          <w:tcPr>
            <w:tcW w:w="990" w:type="dxa"/>
            <w:tcBorders>
              <w:top w:val="single" w:sz="4" w:space="0" w:color="auto"/>
              <w:bottom w:val="single" w:sz="4" w:space="0" w:color="auto"/>
            </w:tcBorders>
          </w:tcPr>
          <w:p w:rsidR="00C93C7E" w:rsidRPr="00BA5AA8" w:rsidRDefault="00C93C7E"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C93C7E"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40" w:type="dxa"/>
            <w:tcBorders>
              <w:top w:val="single" w:sz="4" w:space="0" w:color="auto"/>
              <w:bottom w:val="single" w:sz="4" w:space="0" w:color="auto"/>
            </w:tcBorders>
          </w:tcPr>
          <w:p w:rsidR="00F573FD" w:rsidRPr="00160453" w:rsidRDefault="00575E94" w:rsidP="00CE3D83">
            <w:pPr>
              <w:rPr>
                <w:rFonts w:cs="Arial"/>
              </w:rPr>
            </w:pPr>
            <w:r>
              <w:rPr>
                <w:rFonts w:cs="Arial"/>
              </w:rPr>
              <w:t xml:space="preserve">No formal update, </w:t>
            </w:r>
            <w:r w:rsidR="00FD30B0">
              <w:rPr>
                <w:rFonts w:cs="Arial"/>
              </w:rPr>
              <w:t xml:space="preserve">Chairman yields </w:t>
            </w:r>
            <w:r>
              <w:rPr>
                <w:rFonts w:cs="Arial"/>
              </w:rPr>
              <w:t xml:space="preserve">the floor to the </w:t>
            </w:r>
            <w:r w:rsidR="005764D0">
              <w:rPr>
                <w:rFonts w:cs="Arial"/>
              </w:rPr>
              <w:t>B</w:t>
            </w:r>
            <w:r>
              <w:rPr>
                <w:rFonts w:cs="Arial"/>
              </w:rPr>
              <w:t xml:space="preserve">ehavior </w:t>
            </w:r>
            <w:r w:rsidR="005764D0">
              <w:rPr>
                <w:rFonts w:cs="Arial"/>
              </w:rPr>
              <w:t>P</w:t>
            </w:r>
            <w:r>
              <w:rPr>
                <w:rFonts w:cs="Arial"/>
              </w:rPr>
              <w:t>olicy vote and then to Director Fogarty.</w:t>
            </w: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C93C7E" w:rsidRPr="00BA5AA8" w:rsidTr="00F573FD">
        <w:trPr>
          <w:trHeight w:val="288"/>
        </w:trPr>
        <w:tc>
          <w:tcPr>
            <w:tcW w:w="2610" w:type="dxa"/>
            <w:tcBorders>
              <w:top w:val="single" w:sz="4" w:space="0" w:color="auto"/>
              <w:bottom w:val="single" w:sz="4" w:space="0" w:color="auto"/>
            </w:tcBorders>
          </w:tcPr>
          <w:p w:rsidR="00C93C7E" w:rsidRPr="00BA5AA8" w:rsidRDefault="00C93C7E" w:rsidP="00FE0AD9">
            <w:pPr>
              <w:pStyle w:val="BodyTextKeep"/>
              <w:jc w:val="left"/>
              <w:rPr>
                <w:b/>
                <w:bCs/>
                <w:sz w:val="22"/>
                <w:szCs w:val="22"/>
              </w:rPr>
            </w:pPr>
            <w:r>
              <w:rPr>
                <w:b/>
                <w:bCs/>
                <w:sz w:val="22"/>
                <w:szCs w:val="22"/>
              </w:rPr>
              <w:t>5. Library Behavior Policy Revision: Vote Needed</w:t>
            </w:r>
          </w:p>
        </w:tc>
        <w:tc>
          <w:tcPr>
            <w:tcW w:w="6840" w:type="dxa"/>
            <w:tcBorders>
              <w:top w:val="single" w:sz="4" w:space="0" w:color="auto"/>
              <w:bottom w:val="single" w:sz="4" w:space="0" w:color="auto"/>
            </w:tcBorders>
          </w:tcPr>
          <w:p w:rsidR="00C93C7E" w:rsidRDefault="00FD30B0" w:rsidP="00FD30B0">
            <w:pPr>
              <w:rPr>
                <w:rFonts w:cs="Arial"/>
              </w:rPr>
            </w:pPr>
            <w:r>
              <w:rPr>
                <w:rFonts w:cs="Arial"/>
              </w:rPr>
              <w:t>Commissioner Moriarty</w:t>
            </w:r>
            <w:r w:rsidR="00575E94">
              <w:rPr>
                <w:rFonts w:cs="Arial"/>
              </w:rPr>
              <w:t xml:space="preserve"> moves to accept changes </w:t>
            </w:r>
            <w:r w:rsidR="007F19DE">
              <w:rPr>
                <w:rFonts w:cs="Arial"/>
              </w:rPr>
              <w:t>to the</w:t>
            </w:r>
            <w:r w:rsidR="005764D0">
              <w:rPr>
                <w:rFonts w:cs="Arial"/>
              </w:rPr>
              <w:t xml:space="preserve"> Library B</w:t>
            </w:r>
            <w:r w:rsidR="00575E94">
              <w:rPr>
                <w:rFonts w:cs="Arial"/>
              </w:rPr>
              <w:t xml:space="preserve">ehavior </w:t>
            </w:r>
            <w:r w:rsidR="005764D0">
              <w:rPr>
                <w:rFonts w:cs="Arial"/>
              </w:rPr>
              <w:t>P</w:t>
            </w:r>
            <w:r w:rsidR="00575E94">
              <w:rPr>
                <w:rFonts w:cs="Arial"/>
              </w:rPr>
              <w:t>olicy with date of January 24</w:t>
            </w:r>
            <w:r w:rsidR="00575E94" w:rsidRPr="00575E94">
              <w:rPr>
                <w:rFonts w:cs="Arial"/>
                <w:vertAlign w:val="superscript"/>
              </w:rPr>
              <w:t>th</w:t>
            </w:r>
            <w:r w:rsidR="00575E94">
              <w:rPr>
                <w:rFonts w:cs="Arial"/>
              </w:rPr>
              <w:t>, 2023 which will be changed to February 1</w:t>
            </w:r>
            <w:r w:rsidR="00575E94" w:rsidRPr="00575E94">
              <w:rPr>
                <w:rFonts w:cs="Arial"/>
                <w:vertAlign w:val="superscript"/>
              </w:rPr>
              <w:t>st</w:t>
            </w:r>
            <w:r w:rsidR="00575E94">
              <w:rPr>
                <w:rFonts w:cs="Arial"/>
              </w:rPr>
              <w:t xml:space="preserve">, 2023. </w:t>
            </w:r>
            <w:r>
              <w:rPr>
                <w:rFonts w:cs="Arial"/>
              </w:rPr>
              <w:t>Commissioner Fyntrilakis</w:t>
            </w:r>
            <w:r w:rsidR="00575E94">
              <w:rPr>
                <w:rFonts w:cs="Arial"/>
              </w:rPr>
              <w:t xml:space="preserve"> seconds</w:t>
            </w:r>
            <w:r>
              <w:rPr>
                <w:rFonts w:cs="Arial"/>
              </w:rPr>
              <w:t xml:space="preserve"> the motion</w:t>
            </w:r>
            <w:r w:rsidR="00575E94">
              <w:rPr>
                <w:rFonts w:cs="Arial"/>
              </w:rPr>
              <w:t xml:space="preserve">. Roll Call. </w:t>
            </w:r>
            <w:r>
              <w:rPr>
                <w:rFonts w:cs="Arial"/>
              </w:rPr>
              <w:t>Commissioner Fyntrilakis, yes, Commissioner Moriarty, yes, Commissioner Lunghi, yes, Commissioner Maynard, yes, Commissioner Reilly, yes. Commissioner Cary, yes. All votes: yes. Behavior Policy passes unanimously.</w:t>
            </w:r>
          </w:p>
        </w:tc>
        <w:tc>
          <w:tcPr>
            <w:tcW w:w="990" w:type="dxa"/>
            <w:tcBorders>
              <w:top w:val="single" w:sz="4" w:space="0" w:color="auto"/>
              <w:bottom w:val="nil"/>
            </w:tcBorders>
          </w:tcPr>
          <w:p w:rsidR="00C93C7E" w:rsidRPr="00BA5AA8" w:rsidRDefault="00C93C7E"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C93C7E" w:rsidP="00FE0AD9">
            <w:pPr>
              <w:pStyle w:val="BodyTextKeep"/>
              <w:jc w:val="left"/>
              <w:rPr>
                <w:b/>
                <w:bCs/>
                <w:sz w:val="22"/>
                <w:szCs w:val="22"/>
              </w:rPr>
            </w:pPr>
            <w:r>
              <w:rPr>
                <w:b/>
                <w:bCs/>
                <w:sz w:val="22"/>
                <w:szCs w:val="22"/>
              </w:rPr>
              <w:t>6</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4F6D43" w:rsidRDefault="00347D53" w:rsidP="00575E94">
            <w:pPr>
              <w:rPr>
                <w:rFonts w:cs="Arial"/>
              </w:rPr>
            </w:pPr>
            <w:r>
              <w:rPr>
                <w:rFonts w:cs="Arial"/>
              </w:rPr>
              <w:t>Director Fogarty</w:t>
            </w:r>
            <w:r w:rsidR="00F573FD">
              <w:rPr>
                <w:rFonts w:cs="Arial"/>
              </w:rPr>
              <w:t xml:space="preserve"> takes a minute to </w:t>
            </w:r>
            <w:r w:rsidR="00575E94">
              <w:rPr>
                <w:rFonts w:cs="Arial"/>
              </w:rPr>
              <w:t xml:space="preserve">add to Sarah Hodge-Wetherbe’s presentation about the Teen Room design and how It was done during the pandemic when the library was closed. The </w:t>
            </w:r>
            <w:r w:rsidR="007F19DE">
              <w:rPr>
                <w:rFonts w:cs="Arial"/>
              </w:rPr>
              <w:t>project</w:t>
            </w:r>
            <w:r w:rsidR="005764D0">
              <w:rPr>
                <w:rFonts w:cs="Arial"/>
              </w:rPr>
              <w:t xml:space="preserve"> was led by Anna Mickelson</w:t>
            </w:r>
            <w:r w:rsidR="007F3D8E">
              <w:rPr>
                <w:rFonts w:cs="Arial"/>
              </w:rPr>
              <w:t>, Supervisor of Adult and Youth Information Services.</w:t>
            </w:r>
            <w:r w:rsidR="005764D0">
              <w:rPr>
                <w:rFonts w:cs="Arial"/>
              </w:rPr>
              <w:t xml:space="preserve">  It involved moving the Fiction collections to the Teen Area in Rice Hall to create the space for the Teen Room in the lower level.  Shelving had to be moved as well.  This involved moving and reshelving over 200,000 books.  The entire project was done by library </w:t>
            </w:r>
            <w:r w:rsidR="007F19DE">
              <w:rPr>
                <w:rFonts w:cs="Arial"/>
              </w:rPr>
              <w:t>staff</w:t>
            </w:r>
            <w:r w:rsidR="00B06508">
              <w:rPr>
                <w:rFonts w:cs="Arial"/>
              </w:rPr>
              <w:t xml:space="preserve">. </w:t>
            </w:r>
            <w:r w:rsidR="005764D0">
              <w:rPr>
                <w:rFonts w:cs="Arial"/>
              </w:rPr>
              <w:t xml:space="preserve">Since we didn’t use Substitute Librarians during the 17 months we were closed to the public, we were able to reallocate </w:t>
            </w:r>
            <w:r w:rsidR="007F3D8E">
              <w:rPr>
                <w:rFonts w:cs="Arial"/>
              </w:rPr>
              <w:t xml:space="preserve"> MBLC State Aid  funding</w:t>
            </w:r>
            <w:r w:rsidR="005764D0">
              <w:rPr>
                <w:rFonts w:cs="Arial"/>
              </w:rPr>
              <w:t xml:space="preserve"> to purchase new furniture,  equipment and signage for the new Teen Room </w:t>
            </w:r>
            <w:r w:rsidR="00B06508">
              <w:rPr>
                <w:rFonts w:cs="Arial"/>
              </w:rPr>
              <w:t xml:space="preserve"> </w:t>
            </w:r>
          </w:p>
          <w:p w:rsidR="007F3D8E" w:rsidRDefault="007F3D8E" w:rsidP="00575E94">
            <w:pPr>
              <w:rPr>
                <w:rFonts w:cs="Arial"/>
              </w:rPr>
            </w:pPr>
          </w:p>
          <w:p w:rsidR="00B06508" w:rsidRDefault="007F19DE" w:rsidP="00575E94">
            <w:pPr>
              <w:rPr>
                <w:rFonts w:cs="Arial"/>
              </w:rPr>
            </w:pPr>
            <w:r>
              <w:rPr>
                <w:rFonts w:cs="Arial"/>
              </w:rPr>
              <w:t xml:space="preserve">We are in the process of gathering </w:t>
            </w:r>
            <w:r w:rsidR="007F3D8E">
              <w:rPr>
                <w:rFonts w:cs="Arial"/>
              </w:rPr>
              <w:t>information for the FY24 Budget.</w:t>
            </w:r>
            <w:r>
              <w:rPr>
                <w:rFonts w:cs="Arial"/>
              </w:rPr>
              <w:t xml:space="preserve"> With</w:t>
            </w:r>
            <w:r w:rsidR="002B2E5D">
              <w:rPr>
                <w:rFonts w:cs="Arial"/>
              </w:rPr>
              <w:t xml:space="preserve"> a new </w:t>
            </w:r>
            <w:r>
              <w:rPr>
                <w:rFonts w:cs="Arial"/>
              </w:rPr>
              <w:t>Governor,</w:t>
            </w:r>
            <w:r w:rsidR="002B2E5D">
              <w:rPr>
                <w:rFonts w:cs="Arial"/>
              </w:rPr>
              <w:t xml:space="preserve"> the State Budget will be released on March 1</w:t>
            </w:r>
            <w:r w:rsidR="002B2E5D" w:rsidRPr="007F19DE">
              <w:rPr>
                <w:rFonts w:cs="Arial"/>
                <w:vertAlign w:val="superscript"/>
              </w:rPr>
              <w:t>st</w:t>
            </w:r>
            <w:r w:rsidR="002B2E5D">
              <w:rPr>
                <w:rFonts w:cs="Arial"/>
              </w:rPr>
              <w:t xml:space="preserve"> rather than the </w:t>
            </w:r>
            <w:r>
              <w:rPr>
                <w:rFonts w:cs="Arial"/>
              </w:rPr>
              <w:t>third</w:t>
            </w:r>
            <w:r w:rsidR="002B2E5D">
              <w:rPr>
                <w:rFonts w:cs="Arial"/>
              </w:rPr>
              <w:t xml:space="preserve"> week of January which is delaying the FY24 City Budget process.</w:t>
            </w:r>
            <w:r w:rsidR="00FD30B0">
              <w:rPr>
                <w:rFonts w:cs="Arial"/>
              </w:rPr>
              <w:t xml:space="preserve"> </w:t>
            </w:r>
            <w:r w:rsidR="00B06508">
              <w:rPr>
                <w:rFonts w:cs="Arial"/>
              </w:rPr>
              <w:t xml:space="preserve"> </w:t>
            </w:r>
            <w:r w:rsidR="00FD30B0">
              <w:rPr>
                <w:rFonts w:cs="Arial"/>
              </w:rPr>
              <w:t>Aieshya Jackson</w:t>
            </w:r>
            <w:r w:rsidR="00B06508">
              <w:rPr>
                <w:rFonts w:cs="Arial"/>
              </w:rPr>
              <w:t xml:space="preserve"> is putting together </w:t>
            </w:r>
            <w:r w:rsidR="007F3D8E">
              <w:rPr>
                <w:rFonts w:cs="Arial"/>
              </w:rPr>
              <w:t xml:space="preserve">vendor </w:t>
            </w:r>
            <w:r w:rsidR="00B06508">
              <w:rPr>
                <w:rFonts w:cs="Arial"/>
              </w:rPr>
              <w:t xml:space="preserve">contract information and </w:t>
            </w:r>
            <w:r w:rsidR="002B2E5D">
              <w:rPr>
                <w:rFonts w:cs="Arial"/>
              </w:rPr>
              <w:t>anticipated increases to line items.  Jean Canosa-Albano is working on the Budget Narrative.</w:t>
            </w:r>
            <w:r w:rsidR="00B06508">
              <w:rPr>
                <w:rFonts w:cs="Arial"/>
              </w:rPr>
              <w:t xml:space="preserve"> </w:t>
            </w:r>
          </w:p>
          <w:p w:rsidR="007F3D8E" w:rsidRDefault="007F3D8E" w:rsidP="00575E94">
            <w:pPr>
              <w:rPr>
                <w:rFonts w:cs="Arial"/>
              </w:rPr>
            </w:pPr>
          </w:p>
          <w:p w:rsidR="00B06508" w:rsidRDefault="00FD30B0" w:rsidP="00575E94">
            <w:pPr>
              <w:rPr>
                <w:rFonts w:cs="Arial"/>
              </w:rPr>
            </w:pPr>
            <w:r>
              <w:rPr>
                <w:rFonts w:cs="Arial"/>
              </w:rPr>
              <w:t>The other big project is the East S</w:t>
            </w:r>
            <w:r w:rsidR="00B06508">
              <w:rPr>
                <w:rFonts w:cs="Arial"/>
              </w:rPr>
              <w:t xml:space="preserve">pringfield construction project. Letters of </w:t>
            </w:r>
            <w:r w:rsidR="006D084D">
              <w:rPr>
                <w:rFonts w:cs="Arial"/>
              </w:rPr>
              <w:t>intent are</w:t>
            </w:r>
            <w:r>
              <w:rPr>
                <w:rFonts w:cs="Arial"/>
              </w:rPr>
              <w:t xml:space="preserve"> due </w:t>
            </w:r>
            <w:r w:rsidR="007F3D8E">
              <w:rPr>
                <w:rFonts w:cs="Arial"/>
              </w:rPr>
              <w:t xml:space="preserve">to the MBLC </w:t>
            </w:r>
            <w:r>
              <w:rPr>
                <w:rFonts w:cs="Arial"/>
              </w:rPr>
              <w:t xml:space="preserve">in April. </w:t>
            </w:r>
            <w:r w:rsidR="002B2E5D">
              <w:rPr>
                <w:rFonts w:cs="Arial"/>
              </w:rPr>
              <w:t xml:space="preserve"> Grants will be due in the Spring of 2024.</w:t>
            </w:r>
            <w:r w:rsidR="00B06508">
              <w:rPr>
                <w:rFonts w:cs="Arial"/>
              </w:rPr>
              <w:t xml:space="preserve"> </w:t>
            </w:r>
          </w:p>
          <w:p w:rsidR="006D084D" w:rsidRDefault="006D084D" w:rsidP="00575E94">
            <w:pPr>
              <w:rPr>
                <w:rFonts w:cs="Arial"/>
              </w:rPr>
            </w:pPr>
          </w:p>
          <w:p w:rsidR="00B06508" w:rsidRDefault="00B06508" w:rsidP="00575E94">
            <w:pPr>
              <w:rPr>
                <w:rFonts w:cs="Arial"/>
              </w:rPr>
            </w:pPr>
            <w:bookmarkStart w:id="0" w:name="_GoBack"/>
            <w:bookmarkEnd w:id="0"/>
            <w:r>
              <w:rPr>
                <w:rFonts w:cs="Arial"/>
              </w:rPr>
              <w:t xml:space="preserve">Jamillah </w:t>
            </w:r>
            <w:r w:rsidR="007F3D8E">
              <w:rPr>
                <w:rFonts w:cs="Arial"/>
              </w:rPr>
              <w:t xml:space="preserve">Medina-Nova </w:t>
            </w:r>
            <w:r>
              <w:rPr>
                <w:rFonts w:cs="Arial"/>
              </w:rPr>
              <w:t xml:space="preserve">did a great job of gathering information for TSM to </w:t>
            </w:r>
            <w:r w:rsidR="007F3D8E">
              <w:rPr>
                <w:rFonts w:cs="Arial"/>
              </w:rPr>
              <w:t>review</w:t>
            </w:r>
            <w:r>
              <w:rPr>
                <w:rFonts w:cs="Arial"/>
              </w:rPr>
              <w:t xml:space="preserve"> for the Annual Report. Narratives were also submitted and they are taking all of the</w:t>
            </w:r>
            <w:r w:rsidR="00801D60">
              <w:rPr>
                <w:rFonts w:cs="Arial"/>
              </w:rPr>
              <w:t xml:space="preserve"> content to create two different directions of the report. There will be a meeting to go over and select one and then two final edits will be created. </w:t>
            </w:r>
          </w:p>
          <w:p w:rsidR="007F3D8E" w:rsidRDefault="007F3D8E" w:rsidP="00575E94">
            <w:pPr>
              <w:rPr>
                <w:rFonts w:cs="Arial"/>
              </w:rPr>
            </w:pPr>
          </w:p>
          <w:p w:rsidR="007F3D8E" w:rsidRDefault="007F3D8E" w:rsidP="00575E94">
            <w:pPr>
              <w:rPr>
                <w:rFonts w:cs="Arial"/>
              </w:rPr>
            </w:pPr>
          </w:p>
          <w:p w:rsidR="00801D60" w:rsidRDefault="002B2E5D" w:rsidP="00575E94">
            <w:pPr>
              <w:rPr>
                <w:rFonts w:cs="Arial"/>
              </w:rPr>
            </w:pPr>
            <w:r>
              <w:rPr>
                <w:rFonts w:cs="Arial"/>
              </w:rPr>
              <w:t>Submitted the Library Capital Requests to the City</w:t>
            </w:r>
            <w:r w:rsidR="007F3D8E">
              <w:rPr>
                <w:rFonts w:cs="Arial"/>
              </w:rPr>
              <w:t xml:space="preserve"> </w:t>
            </w:r>
            <w:r>
              <w:rPr>
                <w:rFonts w:cs="Arial"/>
              </w:rPr>
              <w:t>C</w:t>
            </w:r>
            <w:r w:rsidR="00801D60">
              <w:rPr>
                <w:rFonts w:cs="Arial"/>
              </w:rPr>
              <w:t xml:space="preserve">apital </w:t>
            </w:r>
            <w:r>
              <w:rPr>
                <w:rFonts w:cs="Arial"/>
              </w:rPr>
              <w:t>I</w:t>
            </w:r>
            <w:r w:rsidR="00801D60">
              <w:rPr>
                <w:rFonts w:cs="Arial"/>
              </w:rPr>
              <w:t xml:space="preserve">mprovement </w:t>
            </w:r>
            <w:r>
              <w:rPr>
                <w:rFonts w:cs="Arial"/>
              </w:rPr>
              <w:lastRenderedPageBreak/>
              <w:t>C</w:t>
            </w:r>
            <w:r w:rsidR="00801D60">
              <w:rPr>
                <w:rFonts w:cs="Arial"/>
              </w:rPr>
              <w:t xml:space="preserve">ommittee. Library has </w:t>
            </w:r>
            <w:r w:rsidR="00FD30B0">
              <w:rPr>
                <w:rFonts w:cs="Arial"/>
              </w:rPr>
              <w:t>$</w:t>
            </w:r>
            <w:r w:rsidR="00801D60">
              <w:rPr>
                <w:rFonts w:cs="Arial"/>
              </w:rPr>
              <w:t>19.7 million in capital needs with the majority ($12 million) for Central which is electrical, windows a</w:t>
            </w:r>
            <w:r w:rsidR="00FD30B0">
              <w:rPr>
                <w:rFonts w:cs="Arial"/>
              </w:rPr>
              <w:t>nd HVAC. Last summer Wellman nee</w:t>
            </w:r>
            <w:r w:rsidR="00801D60">
              <w:rPr>
                <w:rFonts w:cs="Arial"/>
              </w:rPr>
              <w:t>ded to be closed due to the heat multiple times.   There are also projects for parking lots, windows, phone system repairs and replacements as well as new handicap bathrooms.</w:t>
            </w:r>
          </w:p>
          <w:p w:rsidR="007F3D8E" w:rsidRDefault="007F3D8E" w:rsidP="00575E94">
            <w:pPr>
              <w:rPr>
                <w:rFonts w:cs="Arial"/>
              </w:rPr>
            </w:pPr>
          </w:p>
          <w:p w:rsidR="001E7BA2" w:rsidRDefault="002B2E5D" w:rsidP="00575E94">
            <w:pPr>
              <w:rPr>
                <w:rFonts w:cs="Arial"/>
              </w:rPr>
            </w:pPr>
            <w:r>
              <w:rPr>
                <w:rFonts w:cs="Arial"/>
              </w:rPr>
              <w:t xml:space="preserve">Councilor Zaida Goven is the Chair of the City Council Health and Human Services Committee.  Health and Human Services Commissioner, Helen Caulton-Harris arranged a meeting with all of the HHS Departments with Councilor Govan to let her know what we are all working on and what our priorities are. </w:t>
            </w:r>
          </w:p>
          <w:p w:rsidR="007F3D8E" w:rsidRDefault="007F3D8E" w:rsidP="00575E94">
            <w:pPr>
              <w:rPr>
                <w:rFonts w:cs="Arial"/>
              </w:rPr>
            </w:pPr>
          </w:p>
          <w:p w:rsidR="001E7BA2" w:rsidRDefault="001E7BA2" w:rsidP="00575E94">
            <w:pPr>
              <w:rPr>
                <w:rFonts w:cs="Arial"/>
              </w:rPr>
            </w:pPr>
            <w:r>
              <w:rPr>
                <w:rFonts w:cs="Arial"/>
              </w:rPr>
              <w:t xml:space="preserve">Great partnership with The Springfield Thunderbirds that Jean </w:t>
            </w:r>
            <w:r w:rsidR="002B2E5D">
              <w:rPr>
                <w:rFonts w:cs="Arial"/>
              </w:rPr>
              <w:t xml:space="preserve">Canosa-Albano </w:t>
            </w:r>
            <w:r>
              <w:rPr>
                <w:rFonts w:cs="Arial"/>
              </w:rPr>
              <w:t xml:space="preserve">has facilitated. They have started Anthony’s Book Club (ABC) Anthony Angello has made two visits so far with 3 more coming. He reads and </w:t>
            </w:r>
            <w:r w:rsidR="007F19DE">
              <w:rPr>
                <w:rFonts w:cs="Arial"/>
              </w:rPr>
              <w:t xml:space="preserve">participates </w:t>
            </w:r>
            <w:r w:rsidR="007F3D8E">
              <w:rPr>
                <w:rFonts w:cs="Arial"/>
              </w:rPr>
              <w:t>in activities</w:t>
            </w:r>
            <w:r>
              <w:rPr>
                <w:rFonts w:cs="Arial"/>
              </w:rPr>
              <w:t xml:space="preserve"> with the kids.</w:t>
            </w:r>
            <w:r w:rsidR="009456C6">
              <w:rPr>
                <w:rFonts w:cs="Arial"/>
              </w:rPr>
              <w:t xml:space="preserve"> Their </w:t>
            </w:r>
            <w:r w:rsidR="007F19DE">
              <w:rPr>
                <w:rFonts w:cs="Arial"/>
              </w:rPr>
              <w:t>F</w:t>
            </w:r>
            <w:r w:rsidR="009456C6">
              <w:rPr>
                <w:rFonts w:cs="Arial"/>
              </w:rPr>
              <w:t>oundation has given a gift to each location</w:t>
            </w:r>
            <w:r w:rsidR="00FD30B0">
              <w:rPr>
                <w:rFonts w:cs="Arial"/>
              </w:rPr>
              <w:t>.</w:t>
            </w:r>
          </w:p>
          <w:p w:rsidR="009456C6" w:rsidRDefault="009456C6" w:rsidP="00575E94">
            <w:pPr>
              <w:rPr>
                <w:rFonts w:cs="Arial"/>
              </w:rPr>
            </w:pPr>
            <w:r>
              <w:rPr>
                <w:rFonts w:cs="Arial"/>
              </w:rPr>
              <w:t>New Engla</w:t>
            </w:r>
            <w:r w:rsidR="00FD30B0">
              <w:rPr>
                <w:rFonts w:cs="Arial"/>
              </w:rPr>
              <w:t>n</w:t>
            </w:r>
            <w:r>
              <w:rPr>
                <w:rFonts w:cs="Arial"/>
              </w:rPr>
              <w:t>d Library Association is having th</w:t>
            </w:r>
            <w:r w:rsidR="00FD30B0">
              <w:rPr>
                <w:rFonts w:cs="Arial"/>
              </w:rPr>
              <w:t>eir conference in Springfield,</w:t>
            </w:r>
            <w:r>
              <w:rPr>
                <w:rFonts w:cs="Arial"/>
              </w:rPr>
              <w:t xml:space="preserve"> October 15</w:t>
            </w:r>
            <w:r w:rsidRPr="009456C6">
              <w:rPr>
                <w:rFonts w:cs="Arial"/>
                <w:vertAlign w:val="superscript"/>
              </w:rPr>
              <w:t>th</w:t>
            </w:r>
            <w:r>
              <w:rPr>
                <w:rFonts w:cs="Arial"/>
              </w:rPr>
              <w:t xml:space="preserve"> -</w:t>
            </w:r>
            <w:r w:rsidR="00FD30B0">
              <w:rPr>
                <w:rFonts w:cs="Arial"/>
              </w:rPr>
              <w:t>17</w:t>
            </w:r>
            <w:r w:rsidR="00FD30B0" w:rsidRPr="009456C6">
              <w:rPr>
                <w:rFonts w:cs="Arial"/>
                <w:vertAlign w:val="superscript"/>
              </w:rPr>
              <w:t>th</w:t>
            </w:r>
            <w:r w:rsidR="00FD30B0" w:rsidRPr="00FD30B0">
              <w:rPr>
                <w:rFonts w:cs="Arial"/>
              </w:rPr>
              <w:t>, 2023</w:t>
            </w:r>
            <w:r w:rsidR="00FD30B0">
              <w:rPr>
                <w:rFonts w:cs="Arial"/>
              </w:rPr>
              <w:t xml:space="preserve"> which staff is encouraged to attend.</w:t>
            </w:r>
          </w:p>
          <w:p w:rsidR="00FD30B0" w:rsidRDefault="00FD30B0" w:rsidP="00575E94">
            <w:pPr>
              <w:rPr>
                <w:rFonts w:cs="Arial"/>
              </w:rPr>
            </w:pPr>
          </w:p>
          <w:p w:rsidR="008D7915" w:rsidRPr="00160453" w:rsidRDefault="00FD30B0" w:rsidP="00DC5FCA">
            <w:pPr>
              <w:rPr>
                <w:rFonts w:cs="Arial"/>
              </w:rPr>
            </w:pPr>
            <w:r>
              <w:rPr>
                <w:rFonts w:cs="Arial"/>
              </w:rPr>
              <w:t xml:space="preserve">Commissioner Fyntrilakis </w:t>
            </w:r>
            <w:r w:rsidR="009456C6">
              <w:rPr>
                <w:rFonts w:cs="Arial"/>
              </w:rPr>
              <w:t xml:space="preserve">acknowledges the passing of </w:t>
            </w:r>
            <w:r w:rsidR="003B68AA">
              <w:rPr>
                <w:rFonts w:cs="Arial"/>
              </w:rPr>
              <w:t xml:space="preserve">Commissioner </w:t>
            </w:r>
            <w:r w:rsidR="009456C6">
              <w:rPr>
                <w:rFonts w:cs="Arial"/>
              </w:rPr>
              <w:t>Clodo Concepcion</w:t>
            </w:r>
            <w:r>
              <w:rPr>
                <w:rFonts w:cs="Arial"/>
              </w:rPr>
              <w:t>. The C</w:t>
            </w:r>
            <w:r w:rsidR="003B68AA">
              <w:rPr>
                <w:rFonts w:cs="Arial"/>
              </w:rPr>
              <w:t xml:space="preserve">ommission takes a moment of silence in his honor. Commissioner Cary will share a video of Commissioner Concepcion </w:t>
            </w:r>
            <w:r w:rsidR="00EB0E96">
              <w:rPr>
                <w:rFonts w:cs="Arial"/>
              </w:rPr>
              <w:t xml:space="preserve">with his family. </w:t>
            </w: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C93C7E" w:rsidP="00155F3A">
            <w:pPr>
              <w:jc w:val="left"/>
              <w:rPr>
                <w:rFonts w:cs="Arial"/>
              </w:rPr>
            </w:pPr>
            <w:r>
              <w:rPr>
                <w:b/>
                <w:bCs/>
                <w:sz w:val="22"/>
                <w:szCs w:val="22"/>
              </w:rPr>
              <w:lastRenderedPageBreak/>
              <w:t>7</w:t>
            </w:r>
            <w:r w:rsidR="00155F3A">
              <w:rPr>
                <w:b/>
                <w:bCs/>
                <w:sz w:val="22"/>
                <w:szCs w:val="22"/>
              </w:rPr>
              <w:t>.</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CE3D83" w:rsidRDefault="00FD30B0" w:rsidP="00CE3D83">
            <w:pPr>
              <w:rPr>
                <w:rFonts w:cs="Arial"/>
              </w:rPr>
            </w:pPr>
            <w:r>
              <w:rPr>
                <w:rFonts w:cs="Arial"/>
              </w:rPr>
              <w:t xml:space="preserve">There are currently </w:t>
            </w:r>
            <w:r w:rsidR="00EB0E96">
              <w:rPr>
                <w:rFonts w:cs="Arial"/>
              </w:rPr>
              <w:t xml:space="preserve">5 </w:t>
            </w:r>
            <w:r w:rsidR="007F3D8E">
              <w:rPr>
                <w:rFonts w:cs="Arial"/>
              </w:rPr>
              <w:t>meetings between</w:t>
            </w:r>
            <w:r w:rsidR="00EB0E96">
              <w:rPr>
                <w:rFonts w:cs="Arial"/>
              </w:rPr>
              <w:t xml:space="preserve"> now and </w:t>
            </w:r>
            <w:r w:rsidR="007F3D8E">
              <w:rPr>
                <w:rFonts w:cs="Arial"/>
              </w:rPr>
              <w:t>S</w:t>
            </w:r>
            <w:r w:rsidR="00EB0E96">
              <w:rPr>
                <w:rFonts w:cs="Arial"/>
              </w:rPr>
              <w:t>ummer break</w:t>
            </w:r>
            <w:r>
              <w:rPr>
                <w:rFonts w:cs="Arial"/>
              </w:rPr>
              <w:t xml:space="preserve"> for The Commission</w:t>
            </w:r>
            <w:r w:rsidR="00EB0E96">
              <w:rPr>
                <w:rFonts w:cs="Arial"/>
              </w:rPr>
              <w:t xml:space="preserve">. </w:t>
            </w:r>
            <w:r>
              <w:rPr>
                <w:rFonts w:cs="Arial"/>
              </w:rPr>
              <w:t>Commissioner Cary asks what</w:t>
            </w:r>
            <w:r w:rsidR="00EB0E96">
              <w:rPr>
                <w:rFonts w:cs="Arial"/>
              </w:rPr>
              <w:t xml:space="preserve"> </w:t>
            </w:r>
            <w:r>
              <w:rPr>
                <w:rFonts w:cs="Arial"/>
              </w:rPr>
              <w:t>everyone wants</w:t>
            </w:r>
            <w:r w:rsidR="00EB0E96">
              <w:rPr>
                <w:rFonts w:cs="Arial"/>
              </w:rPr>
              <w:t xml:space="preserve"> t</w:t>
            </w:r>
            <w:r>
              <w:rPr>
                <w:rFonts w:cs="Arial"/>
              </w:rPr>
              <w:t>o do in regards to balancing in-person and virtual meetings.</w:t>
            </w:r>
            <w:r w:rsidR="007F3D8E">
              <w:rPr>
                <w:rFonts w:cs="Arial"/>
              </w:rPr>
              <w:t xml:space="preserve"> Commissioners provided</w:t>
            </w:r>
          </w:p>
          <w:p w:rsidR="00323E61" w:rsidRDefault="00FD30B0" w:rsidP="00CE3D83">
            <w:pPr>
              <w:rPr>
                <w:rFonts w:cs="Arial"/>
              </w:rPr>
            </w:pPr>
            <w:r>
              <w:rPr>
                <w:rFonts w:cs="Arial"/>
              </w:rPr>
              <w:t>Input on when and where in-</w:t>
            </w:r>
            <w:r w:rsidR="00323E61">
              <w:rPr>
                <w:rFonts w:cs="Arial"/>
              </w:rPr>
              <w:t xml:space="preserve">person meetings should take place. Winter </w:t>
            </w:r>
            <w:r>
              <w:rPr>
                <w:rFonts w:cs="Arial"/>
              </w:rPr>
              <w:t>months virtual, other months in-</w:t>
            </w:r>
            <w:r w:rsidR="00323E61">
              <w:rPr>
                <w:rFonts w:cs="Arial"/>
              </w:rPr>
              <w:t xml:space="preserve">person, maybe a meeting at each branch etc. </w:t>
            </w:r>
          </w:p>
          <w:p w:rsidR="00FD30B0" w:rsidRDefault="00FD30B0" w:rsidP="00CE3D83">
            <w:pPr>
              <w:rPr>
                <w:rFonts w:cs="Arial"/>
              </w:rPr>
            </w:pPr>
            <w:r>
              <w:rPr>
                <w:rFonts w:cs="Arial"/>
              </w:rPr>
              <w:t xml:space="preserve">This is to be discussed further. </w:t>
            </w:r>
          </w:p>
          <w:p w:rsidR="007F19DE" w:rsidRDefault="007F19DE" w:rsidP="00CE3D83">
            <w:pPr>
              <w:rPr>
                <w:rFonts w:cs="Arial"/>
              </w:rPr>
            </w:pPr>
          </w:p>
          <w:p w:rsidR="007F19DE" w:rsidRDefault="007F19DE" w:rsidP="00CE3D83">
            <w:pPr>
              <w:rPr>
                <w:rFonts w:cs="Arial"/>
              </w:rPr>
            </w:pPr>
            <w:r>
              <w:rPr>
                <w:rFonts w:cs="Arial"/>
              </w:rPr>
              <w:t>Commissioner Fyntrilakis expressed her concerns with the Sixteen Acres Phone system, which is having major issues.  Director Fogarty responded that the Directors Office is looking into replacing the system and will need to identify a funding source.  It is included in the Library’s Capital request.</w:t>
            </w:r>
          </w:p>
          <w:p w:rsidR="002B3DA9" w:rsidRPr="00BA5AA8" w:rsidRDefault="002B3DA9" w:rsidP="00F573FD">
            <w:pPr>
              <w:rPr>
                <w:sz w:val="22"/>
                <w:szCs w:val="22"/>
              </w:rPr>
            </w:pP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011D8D" w:rsidRPr="00BA5AA8" w:rsidRDefault="00C93C7E" w:rsidP="00C901F9">
            <w:pPr>
              <w:pStyle w:val="BodyTextKeep"/>
              <w:jc w:val="left"/>
              <w:rPr>
                <w:b/>
                <w:bCs/>
                <w:sz w:val="22"/>
                <w:szCs w:val="22"/>
              </w:rPr>
            </w:pPr>
            <w:r>
              <w:rPr>
                <w:b/>
                <w:bCs/>
                <w:sz w:val="22"/>
                <w:szCs w:val="22"/>
              </w:rPr>
              <w:t>8</w:t>
            </w:r>
            <w:r w:rsidR="00011D8D">
              <w:rPr>
                <w:b/>
                <w:bCs/>
                <w:sz w:val="22"/>
                <w:szCs w:val="22"/>
              </w:rPr>
              <w:t xml:space="preserve">. </w:t>
            </w:r>
            <w:r w:rsidR="00E47911">
              <w:rPr>
                <w:b/>
                <w:bCs/>
                <w:sz w:val="22"/>
                <w:szCs w:val="22"/>
              </w:rPr>
              <w:t>Executive Session</w:t>
            </w:r>
          </w:p>
        </w:tc>
        <w:tc>
          <w:tcPr>
            <w:tcW w:w="6840" w:type="dxa"/>
            <w:tcBorders>
              <w:top w:val="single" w:sz="4" w:space="0" w:color="auto"/>
              <w:bottom w:val="single" w:sz="4" w:space="0" w:color="auto"/>
            </w:tcBorders>
          </w:tcPr>
          <w:p w:rsidR="00955539" w:rsidRDefault="000B2860" w:rsidP="00C901F9">
            <w:pPr>
              <w:rPr>
                <w:rFonts w:cs="Arial"/>
              </w:rPr>
            </w:pPr>
            <w:r>
              <w:rPr>
                <w:rFonts w:cs="Arial"/>
              </w:rPr>
              <w:t xml:space="preserve">Not </w:t>
            </w:r>
            <w:r w:rsidR="007D1F11">
              <w:rPr>
                <w:rFonts w:cs="Arial"/>
              </w:rPr>
              <w:t>N</w:t>
            </w:r>
            <w:r>
              <w:rPr>
                <w:rFonts w:cs="Arial"/>
              </w:rPr>
              <w:t>eeded</w:t>
            </w:r>
          </w:p>
          <w:p w:rsidR="00F91BC3" w:rsidRPr="00BA5AA8" w:rsidRDefault="00F91BC3" w:rsidP="00C901F9">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C901F9" w:rsidRPr="00770D30" w:rsidRDefault="00C93C7E" w:rsidP="00C901F9">
            <w:pPr>
              <w:pStyle w:val="BodyTextKeep"/>
              <w:jc w:val="left"/>
              <w:rPr>
                <w:b/>
                <w:bCs/>
                <w:sz w:val="22"/>
                <w:szCs w:val="22"/>
              </w:rPr>
            </w:pPr>
            <w:r>
              <w:rPr>
                <w:b/>
                <w:bCs/>
                <w:sz w:val="22"/>
                <w:szCs w:val="22"/>
              </w:rPr>
              <w:t>9</w:t>
            </w:r>
            <w:r w:rsidR="00C901F9" w:rsidRPr="00245CE7">
              <w:rPr>
                <w:b/>
                <w:bCs/>
                <w:sz w:val="22"/>
                <w:szCs w:val="22"/>
              </w:rPr>
              <w:t>.  Adjournment</w:t>
            </w:r>
          </w:p>
        </w:tc>
        <w:tc>
          <w:tcPr>
            <w:tcW w:w="6840" w:type="dxa"/>
            <w:tcBorders>
              <w:top w:val="single" w:sz="4" w:space="0" w:color="auto"/>
            </w:tcBorders>
          </w:tcPr>
          <w:p w:rsidR="00C901F9" w:rsidRDefault="002E0B2C" w:rsidP="00C901F9">
            <w:pPr>
              <w:pStyle w:val="BodyTextKeep"/>
              <w:rPr>
                <w:b/>
                <w:bCs/>
                <w:sz w:val="22"/>
                <w:szCs w:val="22"/>
              </w:rPr>
            </w:pPr>
            <w:r>
              <w:rPr>
                <w:b/>
                <w:bCs/>
                <w:sz w:val="22"/>
                <w:szCs w:val="22"/>
              </w:rPr>
              <w:t>6:</w:t>
            </w:r>
            <w:r w:rsidR="00994AED">
              <w:rPr>
                <w:b/>
                <w:bCs/>
                <w:sz w:val="22"/>
                <w:szCs w:val="22"/>
              </w:rPr>
              <w:t>51</w:t>
            </w:r>
            <w:r w:rsidR="007D1F11">
              <w:rPr>
                <w:b/>
                <w:bCs/>
                <w:sz w:val="22"/>
                <w:szCs w:val="22"/>
              </w:rPr>
              <w:t xml:space="preserve"> </w:t>
            </w:r>
            <w:r w:rsidR="00C901F9" w:rsidRPr="00245CE7">
              <w:rPr>
                <w:b/>
                <w:bCs/>
                <w:sz w:val="22"/>
                <w:szCs w:val="22"/>
              </w:rPr>
              <w:t>PM</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lastRenderedPageBreak/>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67" w:rsidRDefault="00290867">
      <w:r>
        <w:separator/>
      </w:r>
    </w:p>
  </w:endnote>
  <w:endnote w:type="continuationSeparator" w:id="0">
    <w:p w:rsidR="00290867" w:rsidRDefault="0029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5D" w:rsidRDefault="002B2E5D">
    <w:pPr>
      <w:pStyle w:val="Footer"/>
    </w:pPr>
    <w:r>
      <w:rPr>
        <w:rStyle w:val="PageNumber"/>
      </w:rPr>
      <w:fldChar w:fldCharType="begin"/>
    </w:r>
    <w:r>
      <w:rPr>
        <w:rStyle w:val="PageNumber"/>
      </w:rPr>
      <w:instrText xml:space="preserve"> PAGE </w:instrText>
    </w:r>
    <w:r>
      <w:rPr>
        <w:rStyle w:val="PageNumber"/>
      </w:rPr>
      <w:fldChar w:fldCharType="separate"/>
    </w:r>
    <w:r w:rsidR="00052081">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67" w:rsidRDefault="00290867">
      <w:r>
        <w:separator/>
      </w:r>
    </w:p>
  </w:footnote>
  <w:footnote w:type="continuationSeparator" w:id="0">
    <w:p w:rsidR="00290867" w:rsidRDefault="0029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5D" w:rsidRPr="00CF3F2D" w:rsidRDefault="002B2E5D"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B361B2E" wp14:editId="53556A81">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2B2E5D" w:rsidRDefault="002B2E5D">
    <w:pPr>
      <w:pStyle w:val="Header"/>
      <w:jc w:val="center"/>
      <w:rPr>
        <w:rFonts w:ascii="Nexa Bold" w:hAnsi="Nexa Bold"/>
        <w:bCs/>
        <w:sz w:val="22"/>
        <w:szCs w:val="22"/>
      </w:rPr>
    </w:pPr>
  </w:p>
  <w:p w:rsidR="002B2E5D" w:rsidRPr="003D2E7E" w:rsidRDefault="002B2E5D"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2B2E5D" w:rsidRPr="003D2E7E" w:rsidRDefault="002B2E5D"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2B2E5D" w:rsidRDefault="002B2E5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606D"/>
    <w:rsid w:val="00030EA1"/>
    <w:rsid w:val="000317F9"/>
    <w:rsid w:val="0004047D"/>
    <w:rsid w:val="00042093"/>
    <w:rsid w:val="00043121"/>
    <w:rsid w:val="00043CC1"/>
    <w:rsid w:val="00045C5B"/>
    <w:rsid w:val="00050B82"/>
    <w:rsid w:val="00051DDF"/>
    <w:rsid w:val="00052081"/>
    <w:rsid w:val="00053365"/>
    <w:rsid w:val="000533B7"/>
    <w:rsid w:val="00054350"/>
    <w:rsid w:val="00056AC6"/>
    <w:rsid w:val="00057924"/>
    <w:rsid w:val="00060B96"/>
    <w:rsid w:val="00060F63"/>
    <w:rsid w:val="000613C0"/>
    <w:rsid w:val="000663E4"/>
    <w:rsid w:val="000735AD"/>
    <w:rsid w:val="00074579"/>
    <w:rsid w:val="0007492F"/>
    <w:rsid w:val="00075621"/>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44E4"/>
    <w:rsid w:val="00176A64"/>
    <w:rsid w:val="00177FF9"/>
    <w:rsid w:val="00180DEB"/>
    <w:rsid w:val="00182BF7"/>
    <w:rsid w:val="0019144F"/>
    <w:rsid w:val="00192B0D"/>
    <w:rsid w:val="0019378C"/>
    <w:rsid w:val="001959E5"/>
    <w:rsid w:val="00195FBA"/>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E09C6"/>
    <w:rsid w:val="001E169F"/>
    <w:rsid w:val="001E4090"/>
    <w:rsid w:val="001E51E0"/>
    <w:rsid w:val="001E7BA2"/>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25A7"/>
    <w:rsid w:val="002840C3"/>
    <w:rsid w:val="0028556A"/>
    <w:rsid w:val="00285F79"/>
    <w:rsid w:val="00290867"/>
    <w:rsid w:val="00292322"/>
    <w:rsid w:val="00293235"/>
    <w:rsid w:val="002950F2"/>
    <w:rsid w:val="0029516C"/>
    <w:rsid w:val="002A14CF"/>
    <w:rsid w:val="002B010E"/>
    <w:rsid w:val="002B0776"/>
    <w:rsid w:val="002B189D"/>
    <w:rsid w:val="002B1E51"/>
    <w:rsid w:val="002B2E5D"/>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F04F8"/>
    <w:rsid w:val="002F5653"/>
    <w:rsid w:val="00302950"/>
    <w:rsid w:val="00305779"/>
    <w:rsid w:val="00305A9E"/>
    <w:rsid w:val="0030788E"/>
    <w:rsid w:val="00307A01"/>
    <w:rsid w:val="00307C6E"/>
    <w:rsid w:val="003103F6"/>
    <w:rsid w:val="00312043"/>
    <w:rsid w:val="003130B7"/>
    <w:rsid w:val="003149A5"/>
    <w:rsid w:val="0032122D"/>
    <w:rsid w:val="00321FCB"/>
    <w:rsid w:val="003222AA"/>
    <w:rsid w:val="0032276B"/>
    <w:rsid w:val="00323E61"/>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2222"/>
    <w:rsid w:val="003B3082"/>
    <w:rsid w:val="003B340D"/>
    <w:rsid w:val="003B640B"/>
    <w:rsid w:val="003B6819"/>
    <w:rsid w:val="003B68AA"/>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4B5D"/>
    <w:rsid w:val="00465274"/>
    <w:rsid w:val="0046591D"/>
    <w:rsid w:val="00474C66"/>
    <w:rsid w:val="004759B3"/>
    <w:rsid w:val="00475E7A"/>
    <w:rsid w:val="00476319"/>
    <w:rsid w:val="004776BC"/>
    <w:rsid w:val="004827D9"/>
    <w:rsid w:val="004833A4"/>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1C09"/>
    <w:rsid w:val="00561D45"/>
    <w:rsid w:val="0056247F"/>
    <w:rsid w:val="00562AFF"/>
    <w:rsid w:val="0056469F"/>
    <w:rsid w:val="00564831"/>
    <w:rsid w:val="00565038"/>
    <w:rsid w:val="00567584"/>
    <w:rsid w:val="00572409"/>
    <w:rsid w:val="00572B6A"/>
    <w:rsid w:val="00572D5E"/>
    <w:rsid w:val="00572FC1"/>
    <w:rsid w:val="005739BD"/>
    <w:rsid w:val="005745D2"/>
    <w:rsid w:val="00575E94"/>
    <w:rsid w:val="005764D0"/>
    <w:rsid w:val="005770C0"/>
    <w:rsid w:val="00581E7A"/>
    <w:rsid w:val="00583A49"/>
    <w:rsid w:val="00586CF5"/>
    <w:rsid w:val="00594B6E"/>
    <w:rsid w:val="005953BC"/>
    <w:rsid w:val="00596155"/>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8AF"/>
    <w:rsid w:val="00616A3F"/>
    <w:rsid w:val="00617AB6"/>
    <w:rsid w:val="00622B66"/>
    <w:rsid w:val="00624B96"/>
    <w:rsid w:val="00631D2C"/>
    <w:rsid w:val="00634F37"/>
    <w:rsid w:val="00635480"/>
    <w:rsid w:val="006436BD"/>
    <w:rsid w:val="00647E11"/>
    <w:rsid w:val="00657980"/>
    <w:rsid w:val="0066221B"/>
    <w:rsid w:val="00664780"/>
    <w:rsid w:val="00666FF5"/>
    <w:rsid w:val="00667D9F"/>
    <w:rsid w:val="006801B4"/>
    <w:rsid w:val="00680704"/>
    <w:rsid w:val="0068769F"/>
    <w:rsid w:val="006908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D0181"/>
    <w:rsid w:val="006D084D"/>
    <w:rsid w:val="006D0EE3"/>
    <w:rsid w:val="006D6194"/>
    <w:rsid w:val="006D7831"/>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52020"/>
    <w:rsid w:val="00753060"/>
    <w:rsid w:val="00754BEC"/>
    <w:rsid w:val="007574A8"/>
    <w:rsid w:val="00760367"/>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2088"/>
    <w:rsid w:val="007E38C9"/>
    <w:rsid w:val="007E4A32"/>
    <w:rsid w:val="007F0AA1"/>
    <w:rsid w:val="007F0B54"/>
    <w:rsid w:val="007F19DE"/>
    <w:rsid w:val="007F2E7A"/>
    <w:rsid w:val="007F3D8E"/>
    <w:rsid w:val="00801D60"/>
    <w:rsid w:val="0080267F"/>
    <w:rsid w:val="0080542A"/>
    <w:rsid w:val="00806195"/>
    <w:rsid w:val="0081182C"/>
    <w:rsid w:val="00812766"/>
    <w:rsid w:val="00814C81"/>
    <w:rsid w:val="00817344"/>
    <w:rsid w:val="00817CC1"/>
    <w:rsid w:val="00822E63"/>
    <w:rsid w:val="0082554A"/>
    <w:rsid w:val="0082598A"/>
    <w:rsid w:val="00825E69"/>
    <w:rsid w:val="0082625D"/>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4492"/>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25758"/>
    <w:rsid w:val="009302D9"/>
    <w:rsid w:val="00936E88"/>
    <w:rsid w:val="00941429"/>
    <w:rsid w:val="009425B2"/>
    <w:rsid w:val="009456C6"/>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4AED"/>
    <w:rsid w:val="00996D61"/>
    <w:rsid w:val="00997FEE"/>
    <w:rsid w:val="009A0C81"/>
    <w:rsid w:val="009A4755"/>
    <w:rsid w:val="009A4A66"/>
    <w:rsid w:val="009A55A7"/>
    <w:rsid w:val="009B2649"/>
    <w:rsid w:val="009B37EB"/>
    <w:rsid w:val="009B4D12"/>
    <w:rsid w:val="009B7152"/>
    <w:rsid w:val="009C1AAD"/>
    <w:rsid w:val="009C74B5"/>
    <w:rsid w:val="009D18B8"/>
    <w:rsid w:val="009D561E"/>
    <w:rsid w:val="009D5734"/>
    <w:rsid w:val="009D5B0F"/>
    <w:rsid w:val="009D7200"/>
    <w:rsid w:val="009D77A2"/>
    <w:rsid w:val="009E084C"/>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F145E"/>
    <w:rsid w:val="00AF52CC"/>
    <w:rsid w:val="00B02B16"/>
    <w:rsid w:val="00B060EC"/>
    <w:rsid w:val="00B06508"/>
    <w:rsid w:val="00B11515"/>
    <w:rsid w:val="00B133CD"/>
    <w:rsid w:val="00B13826"/>
    <w:rsid w:val="00B154E0"/>
    <w:rsid w:val="00B16116"/>
    <w:rsid w:val="00B2053B"/>
    <w:rsid w:val="00B22DFA"/>
    <w:rsid w:val="00B25BEE"/>
    <w:rsid w:val="00B262F6"/>
    <w:rsid w:val="00B27C9D"/>
    <w:rsid w:val="00B326B4"/>
    <w:rsid w:val="00B335D4"/>
    <w:rsid w:val="00B33FE7"/>
    <w:rsid w:val="00B40EDE"/>
    <w:rsid w:val="00B4105E"/>
    <w:rsid w:val="00B43E54"/>
    <w:rsid w:val="00B44462"/>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12CC"/>
    <w:rsid w:val="00B92C5B"/>
    <w:rsid w:val="00B95A8F"/>
    <w:rsid w:val="00B95E90"/>
    <w:rsid w:val="00B97B92"/>
    <w:rsid w:val="00BA4EAD"/>
    <w:rsid w:val="00BA5220"/>
    <w:rsid w:val="00BA5AA8"/>
    <w:rsid w:val="00BA76F8"/>
    <w:rsid w:val="00BB03B2"/>
    <w:rsid w:val="00BB7051"/>
    <w:rsid w:val="00BB7184"/>
    <w:rsid w:val="00BC3E8B"/>
    <w:rsid w:val="00BC71B3"/>
    <w:rsid w:val="00BC7616"/>
    <w:rsid w:val="00BD1819"/>
    <w:rsid w:val="00BD1E1D"/>
    <w:rsid w:val="00BD23B1"/>
    <w:rsid w:val="00BD41A9"/>
    <w:rsid w:val="00BD5ECC"/>
    <w:rsid w:val="00BD7D61"/>
    <w:rsid w:val="00BE50A6"/>
    <w:rsid w:val="00BF0E88"/>
    <w:rsid w:val="00BF207E"/>
    <w:rsid w:val="00BF28AF"/>
    <w:rsid w:val="00BF43B2"/>
    <w:rsid w:val="00C00903"/>
    <w:rsid w:val="00C00F03"/>
    <w:rsid w:val="00C03E34"/>
    <w:rsid w:val="00C03EB7"/>
    <w:rsid w:val="00C109D7"/>
    <w:rsid w:val="00C225EA"/>
    <w:rsid w:val="00C23A2E"/>
    <w:rsid w:val="00C26464"/>
    <w:rsid w:val="00C31868"/>
    <w:rsid w:val="00C33686"/>
    <w:rsid w:val="00C363FF"/>
    <w:rsid w:val="00C4171F"/>
    <w:rsid w:val="00C526BC"/>
    <w:rsid w:val="00C53A6E"/>
    <w:rsid w:val="00C53FF9"/>
    <w:rsid w:val="00C6661B"/>
    <w:rsid w:val="00C70E99"/>
    <w:rsid w:val="00C744E7"/>
    <w:rsid w:val="00C82001"/>
    <w:rsid w:val="00C849C9"/>
    <w:rsid w:val="00C85421"/>
    <w:rsid w:val="00C8783A"/>
    <w:rsid w:val="00C901F9"/>
    <w:rsid w:val="00C911D1"/>
    <w:rsid w:val="00C9193B"/>
    <w:rsid w:val="00C93C7E"/>
    <w:rsid w:val="00C93E78"/>
    <w:rsid w:val="00C94E61"/>
    <w:rsid w:val="00CA2EF2"/>
    <w:rsid w:val="00CA5C7D"/>
    <w:rsid w:val="00CA6542"/>
    <w:rsid w:val="00CA7C78"/>
    <w:rsid w:val="00CB006F"/>
    <w:rsid w:val="00CB441D"/>
    <w:rsid w:val="00CB462A"/>
    <w:rsid w:val="00CB5384"/>
    <w:rsid w:val="00CB58EC"/>
    <w:rsid w:val="00CB5DED"/>
    <w:rsid w:val="00CB62DD"/>
    <w:rsid w:val="00CC3D54"/>
    <w:rsid w:val="00CC5D87"/>
    <w:rsid w:val="00CD0185"/>
    <w:rsid w:val="00CD08F9"/>
    <w:rsid w:val="00CD128E"/>
    <w:rsid w:val="00CD47BC"/>
    <w:rsid w:val="00CE1E89"/>
    <w:rsid w:val="00CE3C18"/>
    <w:rsid w:val="00CE3D83"/>
    <w:rsid w:val="00CE65AF"/>
    <w:rsid w:val="00CE7CEE"/>
    <w:rsid w:val="00CF2D85"/>
    <w:rsid w:val="00CF3F2D"/>
    <w:rsid w:val="00CF52AB"/>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252E"/>
    <w:rsid w:val="00DA2B54"/>
    <w:rsid w:val="00DA30C1"/>
    <w:rsid w:val="00DA32BC"/>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6441"/>
    <w:rsid w:val="00E12FDF"/>
    <w:rsid w:val="00E13D6A"/>
    <w:rsid w:val="00E14B1E"/>
    <w:rsid w:val="00E14E5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5314"/>
    <w:rsid w:val="00E861D2"/>
    <w:rsid w:val="00E87104"/>
    <w:rsid w:val="00E916C3"/>
    <w:rsid w:val="00E91ECD"/>
    <w:rsid w:val="00E92090"/>
    <w:rsid w:val="00E93E95"/>
    <w:rsid w:val="00E965D6"/>
    <w:rsid w:val="00E966D5"/>
    <w:rsid w:val="00EA089C"/>
    <w:rsid w:val="00EA1CF5"/>
    <w:rsid w:val="00EA346C"/>
    <w:rsid w:val="00EA4130"/>
    <w:rsid w:val="00EA70B3"/>
    <w:rsid w:val="00EB0E96"/>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32F3C"/>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3243"/>
    <w:rsid w:val="00F73DF6"/>
    <w:rsid w:val="00F75C82"/>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51A8"/>
    <w:rsid w:val="00FD1F79"/>
    <w:rsid w:val="00FD24F1"/>
    <w:rsid w:val="00FD30B0"/>
    <w:rsid w:val="00FD6201"/>
    <w:rsid w:val="00FE0AD9"/>
    <w:rsid w:val="00FE0EF1"/>
    <w:rsid w:val="00FE1AE3"/>
    <w:rsid w:val="00FE1B56"/>
    <w:rsid w:val="00FE2542"/>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CA08-6B1D-4427-9576-831D96DE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5619</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Fogarty, Lee</cp:lastModifiedBy>
  <cp:revision>5</cp:revision>
  <cp:lastPrinted>2023-02-21T17:11:00Z</cp:lastPrinted>
  <dcterms:created xsi:type="dcterms:W3CDTF">2023-02-16T14:30:00Z</dcterms:created>
  <dcterms:modified xsi:type="dcterms:W3CDTF">2023-02-21T17:44:00Z</dcterms:modified>
</cp:coreProperties>
</file>