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54B10" w14:textId="77777777" w:rsidR="00DE7F31" w:rsidRPr="00BA5AA8" w:rsidRDefault="00DE7F31" w:rsidP="00FE0AD9">
      <w:pPr>
        <w:pStyle w:val="TOCBase"/>
        <w:pBdr>
          <w:bottom w:val="single" w:sz="12" w:space="2" w:color="auto"/>
        </w:pBdr>
        <w:tabs>
          <w:tab w:val="clear" w:pos="6480"/>
        </w:tabs>
        <w:spacing w:after="0" w:line="240" w:lineRule="auto"/>
        <w:rPr>
          <w:rFonts w:cs="Arial"/>
        </w:rPr>
      </w:pPr>
      <w:bookmarkStart w:id="0" w:name="_GoBack"/>
      <w:bookmarkEnd w:id="0"/>
    </w:p>
    <w:p w14:paraId="6F7D8551" w14:textId="77777777" w:rsidR="0013189E" w:rsidRPr="00BA5AA8" w:rsidRDefault="0013189E" w:rsidP="007F0AA1">
      <w:pPr>
        <w:jc w:val="left"/>
        <w:rPr>
          <w:rFonts w:cs="Arial"/>
          <w:sz w:val="22"/>
          <w:szCs w:val="22"/>
        </w:rPr>
      </w:pPr>
    </w:p>
    <w:p w14:paraId="3D7072D5" w14:textId="77777777"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14:paraId="1DF21957" w14:textId="77777777" w:rsidR="00B72690" w:rsidRPr="000B2860" w:rsidRDefault="00B72690" w:rsidP="000B2860">
      <w:pPr>
        <w:pStyle w:val="BodyTextKeep"/>
        <w:jc w:val="left"/>
      </w:pPr>
    </w:p>
    <w:p w14:paraId="6BC2EEC7" w14:textId="20EF42C0"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722544">
        <w:rPr>
          <w:rFonts w:cs="Arial"/>
          <w:sz w:val="22"/>
          <w:szCs w:val="22"/>
        </w:rPr>
        <w:t>November 3, 2021</w:t>
      </w:r>
    </w:p>
    <w:p w14:paraId="304F2FC5" w14:textId="77777777" w:rsidR="00B72690" w:rsidRPr="00BA5AA8" w:rsidRDefault="00B72690" w:rsidP="00B72690">
      <w:pPr>
        <w:pStyle w:val="FootnoteBase"/>
        <w:keepLines w:val="0"/>
        <w:spacing w:line="240" w:lineRule="auto"/>
        <w:jc w:val="left"/>
        <w:rPr>
          <w:rFonts w:cs="Arial"/>
          <w:sz w:val="22"/>
          <w:szCs w:val="22"/>
        </w:rPr>
      </w:pPr>
    </w:p>
    <w:p w14:paraId="68E86C8F" w14:textId="36218E99" w:rsidR="00B72690" w:rsidRPr="00BA5AA8" w:rsidRDefault="00B72690" w:rsidP="00FE0AD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437C4D">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B529AE">
        <w:rPr>
          <w:rFonts w:cs="Arial"/>
          <w:sz w:val="22"/>
          <w:szCs w:val="22"/>
        </w:rPr>
        <w:t>Meghan Lunghi,</w:t>
      </w:r>
      <w:r w:rsidR="004848C3">
        <w:rPr>
          <w:rFonts w:cs="Arial"/>
          <w:sz w:val="22"/>
          <w:szCs w:val="22"/>
        </w:rPr>
        <w:t xml:space="preserve"> </w:t>
      </w:r>
      <w:r w:rsidR="00F573FD">
        <w:rPr>
          <w:rFonts w:cs="Arial"/>
          <w:sz w:val="22"/>
          <w:szCs w:val="22"/>
        </w:rPr>
        <w:t>Krysta Fyntrilakis</w:t>
      </w:r>
    </w:p>
    <w:p w14:paraId="37999B8B" w14:textId="77777777" w:rsidR="000F2CBB" w:rsidRPr="00BA5AA8" w:rsidRDefault="000F2CBB" w:rsidP="00B72690">
      <w:pPr>
        <w:ind w:left="2160" w:hanging="2160"/>
        <w:jc w:val="left"/>
        <w:rPr>
          <w:rFonts w:cs="Arial"/>
          <w:sz w:val="22"/>
          <w:szCs w:val="22"/>
        </w:rPr>
      </w:pPr>
    </w:p>
    <w:p w14:paraId="1AF0E510" w14:textId="40685F72" w:rsidR="000F2CBB" w:rsidRPr="00BA5AA8" w:rsidRDefault="00B72690" w:rsidP="00F573FD">
      <w:pPr>
        <w:ind w:left="2160" w:hanging="2160"/>
        <w:jc w:val="left"/>
        <w:rPr>
          <w:rFonts w:cs="Arial"/>
          <w:sz w:val="22"/>
          <w:szCs w:val="22"/>
        </w:rPr>
      </w:pPr>
      <w:r w:rsidRPr="00BA5AA8">
        <w:rPr>
          <w:rFonts w:cs="Arial"/>
          <w:b/>
          <w:bCs/>
          <w:sz w:val="22"/>
          <w:szCs w:val="22"/>
        </w:rPr>
        <w:t>Absent:</w:t>
      </w:r>
      <w:r w:rsidRPr="00BA5AA8">
        <w:rPr>
          <w:rFonts w:cs="Arial"/>
          <w:sz w:val="22"/>
          <w:szCs w:val="22"/>
        </w:rPr>
        <w:tab/>
      </w:r>
      <w:r w:rsidR="00FE0AD9">
        <w:rPr>
          <w:rFonts w:cs="Arial"/>
          <w:sz w:val="22"/>
          <w:szCs w:val="22"/>
        </w:rPr>
        <w:tab/>
      </w:r>
      <w:r w:rsidR="00EF3012">
        <w:rPr>
          <w:rFonts w:cs="Arial"/>
          <w:sz w:val="22"/>
          <w:szCs w:val="22"/>
        </w:rPr>
        <w:t>Clodo Concepcion</w:t>
      </w:r>
      <w:r w:rsidR="008E029F">
        <w:rPr>
          <w:rFonts w:cs="Arial"/>
          <w:sz w:val="22"/>
          <w:szCs w:val="22"/>
        </w:rPr>
        <w:t xml:space="preserve">, </w:t>
      </w:r>
      <w:r w:rsidR="004A182C" w:rsidRPr="008D7915">
        <w:rPr>
          <w:rFonts w:cs="Arial"/>
          <w:sz w:val="22"/>
          <w:szCs w:val="22"/>
        </w:rPr>
        <w:t>David</w:t>
      </w:r>
      <w:r w:rsidR="004A182C">
        <w:rPr>
          <w:rFonts w:cs="Arial"/>
          <w:sz w:val="22"/>
          <w:szCs w:val="22"/>
        </w:rPr>
        <w:t xml:space="preserve"> Maynard</w:t>
      </w:r>
      <w:r w:rsidR="00F573FD">
        <w:rPr>
          <w:rFonts w:cs="Arial"/>
          <w:sz w:val="22"/>
          <w:szCs w:val="22"/>
        </w:rPr>
        <w:t>, Matthew Reilly,</w:t>
      </w:r>
    </w:p>
    <w:p w14:paraId="269047D1" w14:textId="77777777" w:rsidR="00B72690" w:rsidRPr="00BA5AA8" w:rsidRDefault="00B72690" w:rsidP="00B72690">
      <w:pPr>
        <w:ind w:left="2160" w:hanging="2160"/>
        <w:jc w:val="left"/>
        <w:rPr>
          <w:rFonts w:cs="Arial"/>
          <w:sz w:val="22"/>
          <w:szCs w:val="22"/>
        </w:rPr>
      </w:pPr>
    </w:p>
    <w:p w14:paraId="081FEED3" w14:textId="77777777" w:rsidR="00B72690" w:rsidRPr="00BA5AA8" w:rsidRDefault="00B72690" w:rsidP="00B72690">
      <w:pPr>
        <w:jc w:val="left"/>
        <w:rPr>
          <w:rFonts w:cs="Arial"/>
          <w:b/>
          <w:bCs/>
          <w:sz w:val="22"/>
          <w:szCs w:val="22"/>
        </w:rPr>
      </w:pPr>
    </w:p>
    <w:p w14:paraId="4C19DC95" w14:textId="77777777"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14:paraId="2D88F7F0" w14:textId="26A9834D" w:rsidR="008E029F" w:rsidRDefault="00E47911"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r w:rsidR="004D35FE">
        <w:rPr>
          <w:rFonts w:cs="Arial"/>
          <w:sz w:val="22"/>
          <w:szCs w:val="22"/>
        </w:rPr>
        <w:t xml:space="preserve"> </w:t>
      </w:r>
    </w:p>
    <w:p w14:paraId="7A9C7399" w14:textId="77777777" w:rsidR="00EA4130" w:rsidRDefault="008E029F" w:rsidP="00155F3A">
      <w:pPr>
        <w:jc w:val="left"/>
        <w:rPr>
          <w:rFonts w:cs="Arial"/>
          <w:sz w:val="22"/>
          <w:szCs w:val="22"/>
        </w:rPr>
      </w:pPr>
      <w:r>
        <w:rPr>
          <w:rFonts w:cs="Arial"/>
          <w:sz w:val="22"/>
          <w:szCs w:val="22"/>
        </w:rPr>
        <w:tab/>
      </w:r>
      <w:r>
        <w:rPr>
          <w:rFonts w:cs="Arial"/>
          <w:sz w:val="22"/>
          <w:szCs w:val="22"/>
        </w:rPr>
        <w:tab/>
      </w:r>
      <w:r>
        <w:rPr>
          <w:rFonts w:cs="Arial"/>
          <w:sz w:val="22"/>
          <w:szCs w:val="22"/>
        </w:rPr>
        <w:tab/>
        <w:t xml:space="preserve">             Raemarie Walker, Library Business Manager</w:t>
      </w:r>
      <w:r w:rsidR="00EA4130">
        <w:rPr>
          <w:rFonts w:cs="Arial"/>
          <w:sz w:val="22"/>
          <w:szCs w:val="22"/>
        </w:rPr>
        <w:t xml:space="preserve">  </w:t>
      </w:r>
    </w:p>
    <w:p w14:paraId="312F0B45" w14:textId="7CC0B268" w:rsidR="005F4C66" w:rsidRDefault="005F4C66" w:rsidP="00155F3A">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Jamillah Vernon, Community Relations Coordinator</w:t>
      </w:r>
    </w:p>
    <w:p w14:paraId="501EEB87" w14:textId="0779587C" w:rsidR="00F573FD" w:rsidRDefault="00F573FD" w:rsidP="00F573FD">
      <w:pPr>
        <w:ind w:left="2160" w:firstLine="720"/>
        <w:jc w:val="left"/>
        <w:rPr>
          <w:rFonts w:cs="Arial"/>
          <w:sz w:val="22"/>
          <w:szCs w:val="22"/>
        </w:rPr>
      </w:pPr>
      <w:r>
        <w:rPr>
          <w:rFonts w:cs="Arial"/>
          <w:sz w:val="22"/>
          <w:szCs w:val="22"/>
        </w:rPr>
        <w:t>Zach Bartlett,</w:t>
      </w:r>
      <w:r w:rsidR="00547674">
        <w:rPr>
          <w:rFonts w:cs="Arial"/>
          <w:sz w:val="22"/>
          <w:szCs w:val="22"/>
        </w:rPr>
        <w:t xml:space="preserve"> </w:t>
      </w:r>
      <w:r w:rsidRPr="00BD3656">
        <w:rPr>
          <w:rFonts w:cs="Arial"/>
          <w:sz w:val="22"/>
          <w:szCs w:val="22"/>
        </w:rPr>
        <w:t>Manager of Borrowers Services</w:t>
      </w:r>
    </w:p>
    <w:p w14:paraId="5F0BA460" w14:textId="77777777" w:rsidR="0089043B" w:rsidRPr="00BA5AA8" w:rsidRDefault="0089043B"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p>
    <w:p w14:paraId="5CADD103" w14:textId="77777777" w:rsidR="00FA79C8" w:rsidRPr="00BA5AA8" w:rsidRDefault="00FA79C8" w:rsidP="00B72690">
      <w:pPr>
        <w:jc w:val="left"/>
        <w:rPr>
          <w:rFonts w:cs="Arial"/>
          <w:sz w:val="22"/>
          <w:szCs w:val="22"/>
        </w:rPr>
      </w:pPr>
      <w:r w:rsidRPr="00BA5AA8">
        <w:rPr>
          <w:rFonts w:cs="Arial"/>
          <w:sz w:val="22"/>
          <w:szCs w:val="22"/>
        </w:rPr>
        <w:tab/>
      </w:r>
      <w:r w:rsidRPr="00BA5AA8">
        <w:rPr>
          <w:rFonts w:cs="Arial"/>
          <w:sz w:val="22"/>
          <w:szCs w:val="22"/>
        </w:rPr>
        <w:tab/>
      </w:r>
      <w:r w:rsidRPr="00BA5AA8">
        <w:rPr>
          <w:rFonts w:cs="Arial"/>
          <w:sz w:val="22"/>
          <w:szCs w:val="22"/>
        </w:rPr>
        <w:tab/>
      </w:r>
      <w:r w:rsidR="00FE0AD9">
        <w:rPr>
          <w:rFonts w:cs="Arial"/>
          <w:sz w:val="22"/>
          <w:szCs w:val="22"/>
        </w:rPr>
        <w:tab/>
      </w:r>
    </w:p>
    <w:p w14:paraId="13384DA3" w14:textId="77777777" w:rsidR="00B72690" w:rsidRPr="00BA5AA8" w:rsidRDefault="00B72690" w:rsidP="00B72690">
      <w:pPr>
        <w:jc w:val="left"/>
        <w:rPr>
          <w:rFonts w:cs="Arial"/>
          <w:iCs/>
          <w:sz w:val="22"/>
          <w:szCs w:val="22"/>
        </w:rPr>
      </w:pPr>
      <w:r w:rsidRPr="00BA5AA8">
        <w:rPr>
          <w:rFonts w:cs="Arial"/>
          <w:iCs/>
          <w:sz w:val="22"/>
          <w:szCs w:val="22"/>
        </w:rPr>
        <w:tab/>
      </w:r>
      <w:r w:rsidRPr="00BA5AA8">
        <w:rPr>
          <w:rFonts w:cs="Arial"/>
          <w:iCs/>
          <w:sz w:val="22"/>
          <w:szCs w:val="22"/>
        </w:rPr>
        <w:tab/>
      </w:r>
      <w:r w:rsidRPr="00BA5AA8">
        <w:rPr>
          <w:rFonts w:cs="Arial"/>
          <w:iCs/>
          <w:sz w:val="22"/>
          <w:szCs w:val="22"/>
        </w:rPr>
        <w:tab/>
      </w:r>
      <w:r w:rsidR="00FE0AD9">
        <w:rPr>
          <w:rFonts w:cs="Arial"/>
          <w:iCs/>
          <w:sz w:val="22"/>
          <w:szCs w:val="22"/>
        </w:rPr>
        <w:tab/>
      </w:r>
      <w:r w:rsidRPr="00BA5AA8">
        <w:rPr>
          <w:rFonts w:cs="Arial"/>
          <w:iCs/>
          <w:sz w:val="22"/>
          <w:szCs w:val="22"/>
        </w:rPr>
        <w:tab/>
      </w:r>
      <w:r w:rsidRPr="00BA5AA8">
        <w:rPr>
          <w:rFonts w:cs="Arial"/>
          <w:iCs/>
          <w:sz w:val="22"/>
          <w:szCs w:val="22"/>
        </w:rPr>
        <w:tab/>
      </w:r>
    </w:p>
    <w:p w14:paraId="72072F1E" w14:textId="77777777" w:rsidR="00B72690" w:rsidRPr="00BA5AA8" w:rsidRDefault="00B72690" w:rsidP="00B72690">
      <w:pPr>
        <w:pStyle w:val="BodyTextKeep"/>
        <w:jc w:val="left"/>
        <w:rPr>
          <w:b/>
          <w:sz w:val="22"/>
          <w:szCs w:val="22"/>
        </w:rPr>
      </w:pPr>
    </w:p>
    <w:p w14:paraId="18A787FD" w14:textId="6CDF7240"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F573FD">
        <w:rPr>
          <w:rFonts w:cs="Arial"/>
          <w:sz w:val="22"/>
          <w:szCs w:val="22"/>
        </w:rPr>
        <w:t>2</w:t>
      </w:r>
      <w:r w:rsidR="00EA4130">
        <w:rPr>
          <w:rFonts w:cs="Arial"/>
          <w:sz w:val="22"/>
          <w:szCs w:val="22"/>
        </w:rPr>
        <w:t xml:space="preserve"> </w:t>
      </w:r>
      <w:r w:rsidR="0089043B">
        <w:rPr>
          <w:rFonts w:cs="Arial"/>
          <w:sz w:val="22"/>
          <w:szCs w:val="22"/>
        </w:rPr>
        <w:t>p.m.</w:t>
      </w:r>
    </w:p>
    <w:p w14:paraId="6E18B293" w14:textId="77777777"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14:paraId="525EBEC8" w14:textId="77777777" w:rsidTr="00F573FD">
        <w:trPr>
          <w:trHeight w:val="1098"/>
        </w:trPr>
        <w:tc>
          <w:tcPr>
            <w:tcW w:w="2610" w:type="dxa"/>
            <w:tcBorders>
              <w:top w:val="nil"/>
              <w:bottom w:val="single" w:sz="4" w:space="0" w:color="auto"/>
            </w:tcBorders>
          </w:tcPr>
          <w:p w14:paraId="21C71AE3" w14:textId="00E0ECBF" w:rsidR="00B335D4" w:rsidRPr="00BA5AA8" w:rsidRDefault="00F573FD" w:rsidP="00EA4130">
            <w:pPr>
              <w:pStyle w:val="BodyText2"/>
              <w:rPr>
                <w:rFonts w:ascii="Arial" w:hAnsi="Arial" w:cs="Arial"/>
                <w:sz w:val="22"/>
                <w:szCs w:val="22"/>
              </w:rPr>
            </w:pPr>
            <w:r>
              <w:rPr>
                <w:rFonts w:ascii="Arial" w:hAnsi="Arial" w:cs="Arial"/>
                <w:sz w:val="22"/>
                <w:szCs w:val="22"/>
              </w:rPr>
              <w:t xml:space="preserve">1. </w:t>
            </w:r>
            <w:r w:rsidRPr="00BD3656">
              <w:rPr>
                <w:rFonts w:ascii="Arial" w:hAnsi="Arial" w:cs="Arial"/>
                <w:sz w:val="22"/>
                <w:szCs w:val="22"/>
              </w:rPr>
              <w:t>Staff Presentation: Zach Bartlett:  Manager of Borrowers Services.</w:t>
            </w:r>
          </w:p>
          <w:p w14:paraId="6E5F38D9" w14:textId="77777777"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14:paraId="620472F3" w14:textId="52029077" w:rsidR="00F573FD" w:rsidRDefault="00F573FD" w:rsidP="00F573FD">
            <w:pPr>
              <w:rPr>
                <w:rFonts w:cs="Arial"/>
              </w:rPr>
            </w:pPr>
            <w:r>
              <w:rPr>
                <w:rFonts w:cs="Arial"/>
              </w:rPr>
              <w:t xml:space="preserve">The library received a grant for 100 Chromebooks. They will circulate with a durable case, charging cable and one of the hotspots received from a separate grant. There is a 3-year service plan with Dell attached to the electronics. Staff are planning a big announcement for February. </w:t>
            </w:r>
          </w:p>
          <w:p w14:paraId="5FBABE13" w14:textId="77777777" w:rsidR="00F573FD" w:rsidRDefault="00F573FD" w:rsidP="00F573FD">
            <w:pPr>
              <w:rPr>
                <w:rFonts w:cs="Arial"/>
              </w:rPr>
            </w:pPr>
            <w:r>
              <w:rPr>
                <w:rFonts w:cs="Arial"/>
              </w:rPr>
              <w:t xml:space="preserve">There is also a plan to change the way the library hands out library cards. Patrons will receive a library card in person and a postcard with a welcome message from Director Fogarty will be mailed to patrons to verify their mailing address. </w:t>
            </w:r>
          </w:p>
          <w:p w14:paraId="1A1ACB07" w14:textId="77777777" w:rsidR="00F573FD" w:rsidRDefault="00F573FD" w:rsidP="00F573FD">
            <w:pPr>
              <w:rPr>
                <w:rFonts w:cs="Arial"/>
              </w:rPr>
            </w:pPr>
            <w:r>
              <w:rPr>
                <w:rFonts w:cs="Arial"/>
              </w:rPr>
              <w:t xml:space="preserve">A Subcommittee is currently checking to see if policies are throwing up barriers to access or helping provide access. The Customer Service team will look at what Springfield residents need from the library system. </w:t>
            </w:r>
          </w:p>
          <w:p w14:paraId="10EB8325" w14:textId="77777777" w:rsidR="00F573FD" w:rsidRDefault="00F573FD" w:rsidP="00F573FD">
            <w:pPr>
              <w:rPr>
                <w:rFonts w:cs="Arial"/>
              </w:rPr>
            </w:pPr>
            <w:r>
              <w:rPr>
                <w:rFonts w:cs="Arial"/>
              </w:rPr>
              <w:t xml:space="preserve">Commissioner Cary says he likes the new concept of having library cards immediately available and also asks how many languages the Chromebook instructions will be translated into. Mr. Bartlett answers that they are working on a handful of languages including Spanish, Russian, Vietnamese and more. </w:t>
            </w:r>
          </w:p>
          <w:p w14:paraId="3612CD60" w14:textId="77777777" w:rsidR="00F573FD" w:rsidRDefault="00F573FD" w:rsidP="00F573FD">
            <w:pPr>
              <w:rPr>
                <w:rFonts w:cs="Arial"/>
              </w:rPr>
            </w:pPr>
            <w:r>
              <w:rPr>
                <w:rFonts w:cs="Arial"/>
              </w:rPr>
              <w:t xml:space="preserve">New CWMARS e-card is available as of November 1.  The e-card gives patrons who don’t have Springfield City Library Cards the opportunity to borrow eBooks and other online formats such as music and movies. There is a way to upgrade from an e-card to a physical library card. The e-card gives a series of online passwords and also creates an Evergreen account. </w:t>
            </w:r>
          </w:p>
          <w:p w14:paraId="5614DA7C" w14:textId="7389E5C0" w:rsidR="00D17485" w:rsidRPr="00155F3A" w:rsidRDefault="00D17485" w:rsidP="001F10A2">
            <w:pPr>
              <w:rPr>
                <w:rFonts w:cs="Arial"/>
              </w:rPr>
            </w:pPr>
          </w:p>
        </w:tc>
        <w:tc>
          <w:tcPr>
            <w:tcW w:w="990" w:type="dxa"/>
            <w:tcBorders>
              <w:top w:val="nil"/>
              <w:bottom w:val="single" w:sz="4" w:space="0" w:color="auto"/>
            </w:tcBorders>
          </w:tcPr>
          <w:p w14:paraId="790EB869" w14:textId="77777777" w:rsidR="00B335D4" w:rsidRPr="00BA5AA8" w:rsidRDefault="00B335D4" w:rsidP="0028556A">
            <w:pPr>
              <w:pStyle w:val="BodyTextKeep"/>
              <w:jc w:val="right"/>
              <w:rPr>
                <w:sz w:val="22"/>
                <w:szCs w:val="22"/>
              </w:rPr>
            </w:pPr>
          </w:p>
          <w:p w14:paraId="44C58D87" w14:textId="77777777" w:rsidR="00B335D4" w:rsidRPr="00BA5AA8" w:rsidRDefault="00B335D4" w:rsidP="0028556A">
            <w:pPr>
              <w:pStyle w:val="BodyTextKeep"/>
              <w:jc w:val="right"/>
              <w:rPr>
                <w:sz w:val="22"/>
                <w:szCs w:val="22"/>
              </w:rPr>
            </w:pPr>
            <w:r w:rsidRPr="00BA5AA8">
              <w:rPr>
                <w:sz w:val="22"/>
                <w:szCs w:val="22"/>
              </w:rPr>
              <w:t xml:space="preserve"> </w:t>
            </w:r>
          </w:p>
          <w:p w14:paraId="69D357C5" w14:textId="77777777" w:rsidR="00B335D4" w:rsidRPr="00BA5AA8" w:rsidRDefault="00B335D4" w:rsidP="0028556A">
            <w:pPr>
              <w:pStyle w:val="BodyTextKeep"/>
              <w:rPr>
                <w:sz w:val="22"/>
                <w:szCs w:val="22"/>
              </w:rPr>
            </w:pPr>
          </w:p>
          <w:p w14:paraId="6BDB17B3" w14:textId="77777777" w:rsidR="00D35396" w:rsidRPr="00BA5AA8" w:rsidRDefault="00D35396" w:rsidP="0028556A">
            <w:pPr>
              <w:pStyle w:val="BodyTextKeep"/>
              <w:rPr>
                <w:sz w:val="22"/>
                <w:szCs w:val="22"/>
              </w:rPr>
            </w:pPr>
          </w:p>
          <w:p w14:paraId="4F2926E3" w14:textId="77777777" w:rsidR="00D35396" w:rsidRPr="00BA5AA8" w:rsidRDefault="00D35396" w:rsidP="0028556A">
            <w:pPr>
              <w:pStyle w:val="BodyTextKeep"/>
              <w:rPr>
                <w:sz w:val="22"/>
                <w:szCs w:val="22"/>
              </w:rPr>
            </w:pPr>
          </w:p>
          <w:p w14:paraId="78C5ABDA" w14:textId="77777777" w:rsidR="00D35396" w:rsidRPr="00BA5AA8" w:rsidRDefault="00D35396" w:rsidP="0028556A">
            <w:pPr>
              <w:pStyle w:val="BodyTextKeep"/>
              <w:rPr>
                <w:sz w:val="22"/>
                <w:szCs w:val="22"/>
              </w:rPr>
            </w:pPr>
          </w:p>
        </w:tc>
      </w:tr>
      <w:tr w:rsidR="00155F3A" w:rsidRPr="00BA5AA8" w14:paraId="2DA4FBE9" w14:textId="77777777" w:rsidTr="00F573FD">
        <w:trPr>
          <w:trHeight w:val="423"/>
        </w:trPr>
        <w:tc>
          <w:tcPr>
            <w:tcW w:w="2610" w:type="dxa"/>
            <w:tcBorders>
              <w:top w:val="single" w:sz="4" w:space="0" w:color="auto"/>
              <w:bottom w:val="single" w:sz="4" w:space="0" w:color="auto"/>
              <w:right w:val="nil"/>
            </w:tcBorders>
          </w:tcPr>
          <w:p w14:paraId="1B04502B" w14:textId="5C86232D" w:rsidR="00155F3A" w:rsidRPr="00BA5AA8" w:rsidRDefault="00155F3A" w:rsidP="00F573FD">
            <w:pPr>
              <w:pStyle w:val="BodyTextKeep"/>
              <w:rPr>
                <w:b/>
                <w:bCs/>
                <w:sz w:val="22"/>
                <w:szCs w:val="22"/>
              </w:rPr>
            </w:pPr>
            <w:r>
              <w:rPr>
                <w:b/>
                <w:bCs/>
                <w:sz w:val="22"/>
                <w:szCs w:val="22"/>
              </w:rPr>
              <w:t xml:space="preserve">2. </w:t>
            </w:r>
            <w:r w:rsidR="00F573FD" w:rsidRPr="00BD3656">
              <w:rPr>
                <w:b/>
                <w:bCs/>
                <w:sz w:val="22"/>
                <w:szCs w:val="22"/>
              </w:rPr>
              <w:t xml:space="preserve">Approval of Minutes from the September 1, </w:t>
            </w:r>
            <w:r w:rsidR="00F573FD" w:rsidRPr="00BD3656">
              <w:rPr>
                <w:b/>
                <w:bCs/>
                <w:sz w:val="22"/>
                <w:szCs w:val="22"/>
              </w:rPr>
              <w:lastRenderedPageBreak/>
              <w:t>2021 and October 6, 2021</w:t>
            </w:r>
            <w:r w:rsidR="00F573FD">
              <w:rPr>
                <w:b/>
                <w:bCs/>
                <w:sz w:val="22"/>
                <w:szCs w:val="22"/>
              </w:rPr>
              <w:t xml:space="preserve"> </w:t>
            </w:r>
            <w:r w:rsidR="00F573FD" w:rsidRPr="00BD3656">
              <w:rPr>
                <w:b/>
                <w:bCs/>
                <w:sz w:val="22"/>
                <w:szCs w:val="22"/>
              </w:rPr>
              <w:t>Library Commission Meetings</w:t>
            </w:r>
          </w:p>
        </w:tc>
        <w:tc>
          <w:tcPr>
            <w:tcW w:w="6840" w:type="dxa"/>
            <w:tcBorders>
              <w:top w:val="single" w:sz="4" w:space="0" w:color="auto"/>
              <w:left w:val="nil"/>
              <w:bottom w:val="single" w:sz="4" w:space="0" w:color="auto"/>
            </w:tcBorders>
          </w:tcPr>
          <w:p w14:paraId="05F12EBC" w14:textId="77777777" w:rsidR="00F573FD" w:rsidRDefault="00F573FD" w:rsidP="00F573FD">
            <w:pPr>
              <w:rPr>
                <w:rFonts w:cs="Arial"/>
              </w:rPr>
            </w:pPr>
            <w:r>
              <w:rPr>
                <w:rFonts w:cs="Arial"/>
              </w:rPr>
              <w:lastRenderedPageBreak/>
              <w:t xml:space="preserve">No Quorum. Unable to vote on minutes. Commissioner Moriarty asks for one change to the September minutes, so they are ready when it’s time to vote. </w:t>
            </w:r>
            <w:r>
              <w:rPr>
                <w:rFonts w:cs="Arial"/>
              </w:rPr>
              <w:lastRenderedPageBreak/>
              <w:t>Mrs. Canosa Albano makes note of the request and will make the needed change.</w:t>
            </w:r>
          </w:p>
          <w:p w14:paraId="5D29BAEF" w14:textId="77777777" w:rsidR="008D7915" w:rsidRDefault="008D7915" w:rsidP="008D7915">
            <w:pPr>
              <w:rPr>
                <w:rFonts w:cs="Arial"/>
              </w:rPr>
            </w:pPr>
          </w:p>
          <w:p w14:paraId="24F55445" w14:textId="77777777" w:rsidR="00985866" w:rsidRDefault="00985866" w:rsidP="004D35FE">
            <w:pPr>
              <w:rPr>
                <w:rFonts w:cs="Arial"/>
              </w:rPr>
            </w:pPr>
          </w:p>
        </w:tc>
        <w:tc>
          <w:tcPr>
            <w:tcW w:w="990" w:type="dxa"/>
            <w:tcBorders>
              <w:top w:val="single" w:sz="4" w:space="0" w:color="auto"/>
              <w:bottom w:val="single" w:sz="4" w:space="0" w:color="auto"/>
            </w:tcBorders>
          </w:tcPr>
          <w:p w14:paraId="72AE8EB0" w14:textId="77777777" w:rsidR="00155F3A" w:rsidRPr="00BA5AA8" w:rsidRDefault="00155F3A" w:rsidP="00FE0AD9">
            <w:pPr>
              <w:pStyle w:val="BodyTextKeep"/>
              <w:jc w:val="left"/>
              <w:rPr>
                <w:b/>
                <w:bCs/>
                <w:sz w:val="22"/>
                <w:szCs w:val="22"/>
              </w:rPr>
            </w:pPr>
          </w:p>
        </w:tc>
      </w:tr>
      <w:tr w:rsidR="00FE0AD9" w:rsidRPr="00BA5AA8" w14:paraId="77EA8593" w14:textId="77777777" w:rsidTr="00F573FD">
        <w:trPr>
          <w:trHeight w:val="423"/>
        </w:trPr>
        <w:tc>
          <w:tcPr>
            <w:tcW w:w="2610" w:type="dxa"/>
            <w:tcBorders>
              <w:top w:val="single" w:sz="4" w:space="0" w:color="auto"/>
              <w:bottom w:val="single" w:sz="4" w:space="0" w:color="auto"/>
              <w:right w:val="nil"/>
            </w:tcBorders>
          </w:tcPr>
          <w:p w14:paraId="2D60EACB" w14:textId="77777777" w:rsidR="00FE0AD9" w:rsidRPr="00BA5AA8" w:rsidRDefault="00155F3A" w:rsidP="0089043B">
            <w:pPr>
              <w:pStyle w:val="BodyTextKeep"/>
              <w:jc w:val="left"/>
              <w:rPr>
                <w:b/>
                <w:bCs/>
                <w:sz w:val="22"/>
                <w:szCs w:val="22"/>
              </w:rPr>
            </w:pPr>
            <w:r>
              <w:rPr>
                <w:b/>
                <w:bCs/>
                <w:sz w:val="22"/>
                <w:szCs w:val="22"/>
              </w:rPr>
              <w:lastRenderedPageBreak/>
              <w:t>3</w:t>
            </w:r>
            <w:r w:rsidR="00FE0AD9" w:rsidRPr="00BA5AA8">
              <w:rPr>
                <w:b/>
                <w:bCs/>
                <w:sz w:val="22"/>
                <w:szCs w:val="22"/>
              </w:rPr>
              <w:t xml:space="preserve">. </w:t>
            </w:r>
            <w:r w:rsidR="00E47911">
              <w:rPr>
                <w:b/>
                <w:bCs/>
                <w:sz w:val="22"/>
                <w:szCs w:val="22"/>
              </w:rPr>
              <w:t>Commission Committee Reports</w:t>
            </w:r>
          </w:p>
        </w:tc>
        <w:tc>
          <w:tcPr>
            <w:tcW w:w="6840" w:type="dxa"/>
            <w:tcBorders>
              <w:top w:val="single" w:sz="4" w:space="0" w:color="auto"/>
              <w:left w:val="nil"/>
              <w:bottom w:val="single" w:sz="4" w:space="0" w:color="auto"/>
            </w:tcBorders>
          </w:tcPr>
          <w:p w14:paraId="7A1C3CB8" w14:textId="210050C3" w:rsidR="000533B7" w:rsidRPr="007D1F11" w:rsidRDefault="000533B7" w:rsidP="004D35FE">
            <w:pPr>
              <w:rPr>
                <w:rFonts w:cs="Arial"/>
              </w:rPr>
            </w:pPr>
          </w:p>
        </w:tc>
        <w:tc>
          <w:tcPr>
            <w:tcW w:w="990" w:type="dxa"/>
            <w:tcBorders>
              <w:top w:val="single" w:sz="4" w:space="0" w:color="auto"/>
              <w:bottom w:val="single" w:sz="4" w:space="0" w:color="auto"/>
            </w:tcBorders>
          </w:tcPr>
          <w:p w14:paraId="285249EB" w14:textId="77777777" w:rsidR="00FE0AD9" w:rsidRPr="00BA5AA8" w:rsidRDefault="00FE0AD9" w:rsidP="00FE0AD9">
            <w:pPr>
              <w:pStyle w:val="BodyTextKeep"/>
              <w:jc w:val="left"/>
              <w:rPr>
                <w:b/>
                <w:bCs/>
                <w:sz w:val="22"/>
                <w:szCs w:val="22"/>
              </w:rPr>
            </w:pPr>
          </w:p>
        </w:tc>
      </w:tr>
      <w:tr w:rsidR="00FE0AD9" w:rsidRPr="00BA5AA8" w14:paraId="1C2511CF" w14:textId="77777777" w:rsidTr="00F573FD">
        <w:trPr>
          <w:trHeight w:val="665"/>
        </w:trPr>
        <w:tc>
          <w:tcPr>
            <w:tcW w:w="2610" w:type="dxa"/>
            <w:tcBorders>
              <w:top w:val="single" w:sz="4" w:space="0" w:color="auto"/>
              <w:bottom w:val="single" w:sz="4" w:space="0" w:color="auto"/>
            </w:tcBorders>
          </w:tcPr>
          <w:p w14:paraId="7B1343FF" w14:textId="77777777" w:rsidR="00FE0AD9" w:rsidRPr="00BA5AA8" w:rsidRDefault="00155F3A"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p w14:paraId="21D59E2F" w14:textId="77777777" w:rsidR="00F573FD" w:rsidRDefault="00F573FD" w:rsidP="00F573FD">
            <w:pPr>
              <w:rPr>
                <w:rFonts w:cs="Arial"/>
              </w:rPr>
            </w:pPr>
            <w:r>
              <w:rPr>
                <w:rFonts w:cs="Arial"/>
              </w:rPr>
              <w:t xml:space="preserve">Commissioner Cary will have time with The Mayor in the upcoming week to talk about overdue fine elimination. </w:t>
            </w:r>
          </w:p>
          <w:p w14:paraId="1B222407" w14:textId="77777777" w:rsidR="00F573FD" w:rsidRDefault="00F573FD" w:rsidP="00F573FD">
            <w:pPr>
              <w:rPr>
                <w:rFonts w:cs="Arial"/>
              </w:rPr>
            </w:pPr>
            <w:r>
              <w:rPr>
                <w:rFonts w:cs="Arial"/>
              </w:rPr>
              <w:t>3 branches: Pine Point, Mason Square &amp; Forest Park are all polling places, and everything went well yesterday for the November election.</w:t>
            </w:r>
          </w:p>
          <w:p w14:paraId="07CCE7CE" w14:textId="77777777" w:rsidR="00F573FD" w:rsidRDefault="00F573FD" w:rsidP="00F573FD">
            <w:pPr>
              <w:rPr>
                <w:rFonts w:cs="Arial"/>
              </w:rPr>
            </w:pPr>
            <w:r>
              <w:rPr>
                <w:rFonts w:cs="Arial"/>
              </w:rPr>
              <w:t>The Library Foundation is providing funds to beautify branches with plants and looking to put down native species in the upcoming year.</w:t>
            </w:r>
          </w:p>
          <w:p w14:paraId="2F86E8F0" w14:textId="77777777" w:rsidR="007D70AE" w:rsidRDefault="00F573FD" w:rsidP="00F573FD">
            <w:pPr>
              <w:rPr>
                <w:rFonts w:cs="Arial"/>
              </w:rPr>
            </w:pPr>
            <w:r>
              <w:rPr>
                <w:rFonts w:cs="Arial"/>
              </w:rPr>
              <w:t>Promise Realized campaign is still moving along. Plaques will be installed at the East Forest Park Branch soon. TJ Plante wrote a book about the transition of Springfield from near bankruptcy and a Finance Control Board to current successful annual City budgets, as well as strong economic growth.  Commissioner Cary is looking to have a copy in each library and to send a signed copy to each member of the White family.</w:t>
            </w:r>
          </w:p>
          <w:p w14:paraId="6D70CDB7" w14:textId="5AE57358" w:rsidR="00F573FD" w:rsidRPr="00160453" w:rsidRDefault="00F573FD" w:rsidP="00F573FD">
            <w:pPr>
              <w:rPr>
                <w:rFonts w:cs="Arial"/>
              </w:rPr>
            </w:pPr>
          </w:p>
        </w:tc>
        <w:tc>
          <w:tcPr>
            <w:tcW w:w="990" w:type="dxa"/>
            <w:tcBorders>
              <w:top w:val="single" w:sz="4" w:space="0" w:color="auto"/>
              <w:bottom w:val="single" w:sz="4" w:space="0" w:color="auto"/>
            </w:tcBorders>
          </w:tcPr>
          <w:p w14:paraId="1B90C6BD" w14:textId="77777777" w:rsidR="00FE0AD9" w:rsidRPr="00BA5AA8" w:rsidRDefault="00FE0AD9" w:rsidP="00FE0AD9">
            <w:pPr>
              <w:pStyle w:val="BodyTextKeep"/>
              <w:rPr>
                <w:sz w:val="22"/>
                <w:szCs w:val="22"/>
              </w:rPr>
            </w:pPr>
          </w:p>
        </w:tc>
      </w:tr>
      <w:tr w:rsidR="00FE0AD9" w:rsidRPr="00BA5AA8" w14:paraId="76D9EDF2" w14:textId="77777777" w:rsidTr="00F573FD">
        <w:trPr>
          <w:trHeight w:val="288"/>
        </w:trPr>
        <w:tc>
          <w:tcPr>
            <w:tcW w:w="2610" w:type="dxa"/>
            <w:tcBorders>
              <w:top w:val="single" w:sz="4" w:space="0" w:color="auto"/>
              <w:bottom w:val="single" w:sz="4" w:space="0" w:color="auto"/>
            </w:tcBorders>
          </w:tcPr>
          <w:p w14:paraId="5529012C" w14:textId="77777777" w:rsidR="00FE0AD9" w:rsidRPr="00BA5AA8" w:rsidRDefault="00FE0AD9" w:rsidP="00FE0AD9">
            <w:pPr>
              <w:pStyle w:val="BodyTextKeep"/>
              <w:jc w:val="left"/>
              <w:rPr>
                <w:b/>
                <w:bCs/>
                <w:sz w:val="22"/>
                <w:szCs w:val="22"/>
              </w:rPr>
            </w:pPr>
          </w:p>
          <w:p w14:paraId="211EE00F" w14:textId="77777777" w:rsidR="00FE0AD9" w:rsidRPr="00BA5AA8" w:rsidRDefault="00155F3A"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14:paraId="38866894" w14:textId="77777777"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14:paraId="161B3BA6" w14:textId="477F617F" w:rsidR="00F573FD" w:rsidRDefault="00347D53" w:rsidP="00F573FD">
            <w:pPr>
              <w:rPr>
                <w:rFonts w:cs="Arial"/>
              </w:rPr>
            </w:pPr>
            <w:r>
              <w:rPr>
                <w:rFonts w:cs="Arial"/>
              </w:rPr>
              <w:t>Director Fogarty</w:t>
            </w:r>
            <w:r w:rsidR="00F573FD">
              <w:rPr>
                <w:rFonts w:cs="Arial"/>
              </w:rPr>
              <w:t xml:space="preserve"> takes a minute to acknowledge the loss of former Mayor, Charlie Ryan on October 18</w:t>
            </w:r>
            <w:r w:rsidR="00F573FD" w:rsidRPr="00BD3656">
              <w:rPr>
                <w:rFonts w:cs="Arial"/>
                <w:vertAlign w:val="superscript"/>
              </w:rPr>
              <w:t>th</w:t>
            </w:r>
            <w:r w:rsidR="00F573FD">
              <w:rPr>
                <w:rFonts w:cs="Arial"/>
              </w:rPr>
              <w:t xml:space="preserve">. Mayor Ryan established the Library as a City Department in 2003.  His family listed the Library Foundation as a place to donate in his name and there has been over $2,000 donated. </w:t>
            </w:r>
          </w:p>
          <w:p w14:paraId="2DCC0E2C" w14:textId="77777777" w:rsidR="00F573FD" w:rsidRDefault="00F573FD" w:rsidP="00F573FD">
            <w:pPr>
              <w:rPr>
                <w:rFonts w:cs="Arial"/>
              </w:rPr>
            </w:pPr>
            <w:r>
              <w:rPr>
                <w:rFonts w:cs="Arial"/>
              </w:rPr>
              <w:t xml:space="preserve">The Library was holding staff meetings weekly via Zoom, but they have moved to monthly meetings. At the October 27 meeting Matthew Blumenfeld was invited to provide a presentation about the Springfield Library Foundation including the history of the Foundation and their contributions to the Springfield City Library budgets... </w:t>
            </w:r>
          </w:p>
          <w:p w14:paraId="084870AD" w14:textId="77777777" w:rsidR="00F573FD" w:rsidRDefault="00F573FD" w:rsidP="00F573FD">
            <w:pPr>
              <w:rPr>
                <w:rFonts w:cs="Arial"/>
              </w:rPr>
            </w:pPr>
            <w:r>
              <w:rPr>
                <w:rFonts w:cs="Arial"/>
              </w:rPr>
              <w:t>The City ARPA funding hasn’t addressed City Department capital needs yet. Director Fogarty has sent the list of library requests to the City Finance Department and is waiting for the formal process to be announced. Commissioner Lunghi has drafted a letter of support from the Commission.  There needs to be an emphasis on the health and safety issue of not having adequate and proper air circulation. There is a detailed report by Caolo and Bienek Architects on the Central Library HVAC needs with preliminary schematic drawings that makes this project almost ready to go.</w:t>
            </w:r>
          </w:p>
          <w:p w14:paraId="5E174349" w14:textId="77777777" w:rsidR="00F573FD" w:rsidRDefault="00F573FD" w:rsidP="00F573FD">
            <w:pPr>
              <w:rPr>
                <w:rFonts w:cs="Arial"/>
              </w:rPr>
            </w:pPr>
            <w:r>
              <w:rPr>
                <w:rFonts w:cs="Arial"/>
              </w:rPr>
              <w:t>October was a busy month for programming. Numbers are still going up for library cards and materials borrowed. Since July 1</w:t>
            </w:r>
            <w:r w:rsidRPr="00BD3656">
              <w:rPr>
                <w:rFonts w:cs="Arial"/>
                <w:vertAlign w:val="superscript"/>
              </w:rPr>
              <w:t>st</w:t>
            </w:r>
            <w:r>
              <w:rPr>
                <w:rFonts w:cs="Arial"/>
              </w:rPr>
              <w:t>, the library has circulated around 54,000 items. Still offering curbside by requests, but they are low. Most people have transitioned to coming back into the building. There have been almost 41,000 visitors since July 1</w:t>
            </w:r>
            <w:r w:rsidRPr="00BD3656">
              <w:rPr>
                <w:rFonts w:cs="Arial"/>
                <w:vertAlign w:val="superscript"/>
              </w:rPr>
              <w:t>st</w:t>
            </w:r>
            <w:r>
              <w:rPr>
                <w:rFonts w:cs="Arial"/>
              </w:rPr>
              <w:t>.</w:t>
            </w:r>
          </w:p>
          <w:p w14:paraId="3D7D2854" w14:textId="77777777" w:rsidR="00F573FD" w:rsidRDefault="00F573FD" w:rsidP="00F573FD">
            <w:pPr>
              <w:rPr>
                <w:rFonts w:cs="Arial"/>
              </w:rPr>
            </w:pPr>
            <w:r>
              <w:rPr>
                <w:rFonts w:cs="Arial"/>
              </w:rPr>
              <w:t xml:space="preserve">The MBLC has new categories they want libraries to collect for program statistics including- birth to 5, 6 to 11 and general audience programs. Libraries are also asked to keep track of virtual, live &amp; recorded programs. </w:t>
            </w:r>
          </w:p>
          <w:p w14:paraId="0580EC12" w14:textId="77777777" w:rsidR="00F573FD" w:rsidRDefault="00F573FD" w:rsidP="00F573FD">
            <w:pPr>
              <w:rPr>
                <w:rFonts w:cs="Arial"/>
              </w:rPr>
            </w:pPr>
            <w:r>
              <w:rPr>
                <w:rFonts w:cs="Arial"/>
              </w:rPr>
              <w:t xml:space="preserve">The Halloween party at the Central Library was a great success. Over 300 people came through, there were a lot of pictures and staff had a great time. It felt like the building was alive again. </w:t>
            </w:r>
          </w:p>
          <w:p w14:paraId="3DED21F1" w14:textId="77777777" w:rsidR="00F573FD" w:rsidRDefault="00F573FD" w:rsidP="00F573FD">
            <w:pPr>
              <w:rPr>
                <w:rFonts w:cs="Arial"/>
              </w:rPr>
            </w:pPr>
            <w:r>
              <w:rPr>
                <w:rFonts w:cs="Arial"/>
              </w:rPr>
              <w:lastRenderedPageBreak/>
              <w:t xml:space="preserve">As of Monday, the mask mandate has been lifted, but they are still strongly recommended. </w:t>
            </w:r>
          </w:p>
          <w:p w14:paraId="4D3BE541" w14:textId="77777777" w:rsidR="00F573FD" w:rsidRDefault="00F573FD" w:rsidP="00F573FD">
            <w:pPr>
              <w:rPr>
                <w:rFonts w:cs="Arial"/>
              </w:rPr>
            </w:pPr>
            <w:r>
              <w:rPr>
                <w:rFonts w:cs="Arial"/>
              </w:rPr>
              <w:t xml:space="preserve">Cooking classes have begun at Sixteen Acres Branch through an LSTA grant called At The Table. </w:t>
            </w:r>
          </w:p>
          <w:p w14:paraId="0DD6CC21" w14:textId="77777777" w:rsidR="00F573FD" w:rsidRDefault="00F573FD" w:rsidP="00F573FD">
            <w:pPr>
              <w:rPr>
                <w:rFonts w:cs="Arial"/>
              </w:rPr>
            </w:pPr>
            <w:r>
              <w:rPr>
                <w:rFonts w:cs="Arial"/>
              </w:rPr>
              <w:t>The new Digital Service Librarian starts November 22</w:t>
            </w:r>
            <w:r w:rsidRPr="00BD3656">
              <w:rPr>
                <w:rFonts w:cs="Arial"/>
                <w:vertAlign w:val="superscript"/>
              </w:rPr>
              <w:t>nd</w:t>
            </w:r>
            <w:r>
              <w:rPr>
                <w:rFonts w:cs="Arial"/>
                <w:vertAlign w:val="superscript"/>
              </w:rPr>
              <w:t>.</w:t>
            </w:r>
          </w:p>
          <w:p w14:paraId="0461B57B" w14:textId="77777777" w:rsidR="00F573FD" w:rsidRDefault="00F573FD" w:rsidP="00F573FD">
            <w:pPr>
              <w:rPr>
                <w:rFonts w:cs="Arial"/>
              </w:rPr>
            </w:pPr>
            <w:r>
              <w:rPr>
                <w:rFonts w:cs="Arial"/>
              </w:rPr>
              <w:t>The new Office Assistant starts on November 15th</w:t>
            </w:r>
            <w:r>
              <w:rPr>
                <w:rFonts w:cs="Arial"/>
                <w:vertAlign w:val="superscript"/>
              </w:rPr>
              <w:t>.</w:t>
            </w:r>
          </w:p>
          <w:p w14:paraId="337BD898" w14:textId="3A0D3EE2" w:rsidR="00F573FD" w:rsidRDefault="00547674" w:rsidP="00F573FD">
            <w:pPr>
              <w:rPr>
                <w:rFonts w:cs="Arial"/>
              </w:rPr>
            </w:pPr>
            <w:r>
              <w:rPr>
                <w:rFonts w:cs="Arial"/>
              </w:rPr>
              <w:t xml:space="preserve">The Library staff </w:t>
            </w:r>
            <w:r w:rsidR="00F573FD">
              <w:rPr>
                <w:rFonts w:cs="Arial"/>
              </w:rPr>
              <w:t xml:space="preserve">are all sad to see Ms. Walker go but offer sincere congratulations to her and a big “thank you” for all she’s done in her time on board. </w:t>
            </w:r>
          </w:p>
          <w:p w14:paraId="43447453" w14:textId="77777777" w:rsidR="00ED3F97" w:rsidRDefault="00ED3F97" w:rsidP="00BF0E88">
            <w:pPr>
              <w:rPr>
                <w:rFonts w:cs="Arial"/>
              </w:rPr>
            </w:pPr>
          </w:p>
          <w:p w14:paraId="590E7ED3" w14:textId="77777777" w:rsidR="004F6D43" w:rsidRDefault="004F6D43" w:rsidP="00DC5FCA">
            <w:pPr>
              <w:rPr>
                <w:rFonts w:cs="Arial"/>
              </w:rPr>
            </w:pPr>
          </w:p>
          <w:p w14:paraId="58C14F0C" w14:textId="77777777" w:rsidR="004F6D43" w:rsidRDefault="004F6D43" w:rsidP="00DC5FCA">
            <w:pPr>
              <w:rPr>
                <w:rFonts w:cs="Arial"/>
              </w:rPr>
            </w:pPr>
          </w:p>
          <w:p w14:paraId="0B025FCC" w14:textId="77777777" w:rsidR="00E67D69" w:rsidRDefault="00E67D69" w:rsidP="00DC5FCA">
            <w:pPr>
              <w:rPr>
                <w:rFonts w:cs="Arial"/>
              </w:rPr>
            </w:pPr>
          </w:p>
          <w:p w14:paraId="58511470" w14:textId="77777777" w:rsidR="00945D90" w:rsidRDefault="00945D90" w:rsidP="00DC5FCA">
            <w:pPr>
              <w:rPr>
                <w:rFonts w:cs="Arial"/>
              </w:rPr>
            </w:pPr>
          </w:p>
          <w:p w14:paraId="40B41BEE" w14:textId="77777777" w:rsidR="008D7915" w:rsidRPr="00160453" w:rsidRDefault="008D7915" w:rsidP="00DC5FCA">
            <w:pPr>
              <w:rPr>
                <w:rFonts w:cs="Arial"/>
              </w:rPr>
            </w:pPr>
            <w:r>
              <w:rPr>
                <w:rFonts w:cs="Arial"/>
              </w:rPr>
              <w:t xml:space="preserve"> </w:t>
            </w:r>
          </w:p>
        </w:tc>
        <w:tc>
          <w:tcPr>
            <w:tcW w:w="990" w:type="dxa"/>
            <w:tcBorders>
              <w:top w:val="single" w:sz="4" w:space="0" w:color="auto"/>
              <w:bottom w:val="nil"/>
            </w:tcBorders>
          </w:tcPr>
          <w:p w14:paraId="58A047E9" w14:textId="77777777" w:rsidR="00FE0AD9" w:rsidRPr="00BA5AA8" w:rsidRDefault="00FE0AD9" w:rsidP="00FE0AD9">
            <w:pPr>
              <w:pStyle w:val="BodyTextKeep"/>
              <w:rPr>
                <w:sz w:val="22"/>
                <w:szCs w:val="22"/>
              </w:rPr>
            </w:pPr>
          </w:p>
          <w:p w14:paraId="17F3964E" w14:textId="77777777" w:rsidR="00FE0AD9" w:rsidRPr="00BA5AA8" w:rsidRDefault="00FE0AD9" w:rsidP="00FE0AD9">
            <w:pPr>
              <w:pStyle w:val="BodyTextKeep"/>
              <w:rPr>
                <w:sz w:val="22"/>
                <w:szCs w:val="22"/>
              </w:rPr>
            </w:pPr>
          </w:p>
        </w:tc>
      </w:tr>
      <w:tr w:rsidR="00C901F9" w:rsidRPr="00BA5AA8" w14:paraId="7C8227EF" w14:textId="77777777" w:rsidTr="00F573FD">
        <w:trPr>
          <w:trHeight w:val="305"/>
        </w:trPr>
        <w:tc>
          <w:tcPr>
            <w:tcW w:w="2610" w:type="dxa"/>
            <w:tcBorders>
              <w:top w:val="single" w:sz="4" w:space="0" w:color="auto"/>
              <w:bottom w:val="single" w:sz="4" w:space="0" w:color="auto"/>
            </w:tcBorders>
          </w:tcPr>
          <w:p w14:paraId="218A6549" w14:textId="77777777" w:rsidR="00DC5FCA" w:rsidRPr="00DC5FCA" w:rsidRDefault="00155F3A" w:rsidP="00155F3A">
            <w:pPr>
              <w:jc w:val="left"/>
              <w:rPr>
                <w:rFonts w:cs="Arial"/>
              </w:rPr>
            </w:pPr>
            <w:r>
              <w:rPr>
                <w:b/>
                <w:bCs/>
                <w:sz w:val="22"/>
                <w:szCs w:val="22"/>
              </w:rPr>
              <w:lastRenderedPageBreak/>
              <w:t>6.</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14:paraId="555C6B79" w14:textId="77777777" w:rsidR="00C901F9" w:rsidRPr="00BA5AA8" w:rsidRDefault="00C901F9" w:rsidP="00C901F9">
            <w:pPr>
              <w:pStyle w:val="BodyTextKeep"/>
              <w:jc w:val="left"/>
              <w:rPr>
                <w:b/>
                <w:bCs/>
                <w:sz w:val="22"/>
                <w:szCs w:val="22"/>
              </w:rPr>
            </w:pPr>
          </w:p>
          <w:p w14:paraId="5593E583" w14:textId="77777777" w:rsidR="00C901F9" w:rsidRPr="00C901F9" w:rsidRDefault="00C901F9" w:rsidP="00C901F9"/>
        </w:tc>
        <w:tc>
          <w:tcPr>
            <w:tcW w:w="6840" w:type="dxa"/>
            <w:tcBorders>
              <w:top w:val="single" w:sz="4" w:space="0" w:color="auto"/>
              <w:bottom w:val="single" w:sz="4" w:space="0" w:color="auto"/>
            </w:tcBorders>
          </w:tcPr>
          <w:p w14:paraId="706A8427" w14:textId="77777777" w:rsidR="00F573FD" w:rsidRDefault="00F573FD" w:rsidP="00F573FD">
            <w:pPr>
              <w:rPr>
                <w:rFonts w:cs="Arial"/>
              </w:rPr>
            </w:pPr>
            <w:r>
              <w:rPr>
                <w:rFonts w:cs="Arial"/>
              </w:rPr>
              <w:t xml:space="preserve">Commissioner Moriarty states it is important to remember Barbara Garvey and all she’s done and an event to recognize her efforts would be great. </w:t>
            </w:r>
          </w:p>
          <w:p w14:paraId="415CB179" w14:textId="77777777" w:rsidR="00F573FD" w:rsidRDefault="00F573FD" w:rsidP="00F573FD">
            <w:pPr>
              <w:rPr>
                <w:rFonts w:cs="Arial"/>
              </w:rPr>
            </w:pPr>
            <w:r>
              <w:rPr>
                <w:rFonts w:cs="Arial"/>
              </w:rPr>
              <w:t xml:space="preserve">He also mentions that he has tried to reach out, to no avail, about the Baystate Wellness van administering vaccines at various branches. But because the virus numbers have come down there may not be a need to have it. </w:t>
            </w:r>
          </w:p>
          <w:p w14:paraId="4468A0AA" w14:textId="1C11389D" w:rsidR="002B3DA9" w:rsidRPr="00BA5AA8" w:rsidRDefault="00F573FD" w:rsidP="00F573FD">
            <w:pPr>
              <w:rPr>
                <w:sz w:val="22"/>
                <w:szCs w:val="22"/>
              </w:rPr>
            </w:pPr>
            <w:r>
              <w:rPr>
                <w:rFonts w:cs="Arial"/>
              </w:rPr>
              <w:t xml:space="preserve">People are returning to the library but planned events during the winter months are problematic. But in the spring, it’ll be nice to plan an event in honor of Ms. Garvey. This could be combined with the major donor event that the Library Foundation is planning for the Spring or Summer.  </w:t>
            </w:r>
          </w:p>
        </w:tc>
        <w:tc>
          <w:tcPr>
            <w:tcW w:w="990" w:type="dxa"/>
            <w:tcBorders>
              <w:top w:val="nil"/>
            </w:tcBorders>
          </w:tcPr>
          <w:p w14:paraId="7CE8729F" w14:textId="77777777" w:rsidR="00C901F9" w:rsidRPr="00BA5AA8" w:rsidRDefault="00C901F9" w:rsidP="00C901F9">
            <w:pPr>
              <w:pStyle w:val="BodyTextKeep"/>
              <w:rPr>
                <w:sz w:val="22"/>
                <w:szCs w:val="22"/>
              </w:rPr>
            </w:pPr>
          </w:p>
        </w:tc>
      </w:tr>
      <w:tr w:rsidR="00011D8D" w:rsidRPr="00BA5AA8" w14:paraId="00CF07C1" w14:textId="77777777" w:rsidTr="00F573FD">
        <w:trPr>
          <w:trHeight w:val="305"/>
        </w:trPr>
        <w:tc>
          <w:tcPr>
            <w:tcW w:w="2610" w:type="dxa"/>
            <w:tcBorders>
              <w:top w:val="single" w:sz="4" w:space="0" w:color="auto"/>
              <w:bottom w:val="single" w:sz="4" w:space="0" w:color="auto"/>
            </w:tcBorders>
          </w:tcPr>
          <w:p w14:paraId="2842E480" w14:textId="77777777" w:rsidR="00011D8D" w:rsidRPr="00BA5AA8" w:rsidRDefault="00155F3A" w:rsidP="00C901F9">
            <w:pPr>
              <w:pStyle w:val="BodyTextKeep"/>
              <w:jc w:val="left"/>
              <w:rPr>
                <w:b/>
                <w:bCs/>
                <w:sz w:val="22"/>
                <w:szCs w:val="22"/>
              </w:rPr>
            </w:pPr>
            <w:r>
              <w:rPr>
                <w:b/>
                <w:bCs/>
                <w:sz w:val="22"/>
                <w:szCs w:val="22"/>
              </w:rPr>
              <w:t>7</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14:paraId="2944D2E6" w14:textId="77777777" w:rsidR="00955539" w:rsidRDefault="000B2860" w:rsidP="00C901F9">
            <w:pPr>
              <w:rPr>
                <w:rFonts w:cs="Arial"/>
              </w:rPr>
            </w:pPr>
            <w:r>
              <w:rPr>
                <w:rFonts w:cs="Arial"/>
              </w:rPr>
              <w:t xml:space="preserve">Not </w:t>
            </w:r>
            <w:r w:rsidR="007D1F11">
              <w:rPr>
                <w:rFonts w:cs="Arial"/>
              </w:rPr>
              <w:t>N</w:t>
            </w:r>
            <w:r>
              <w:rPr>
                <w:rFonts w:cs="Arial"/>
              </w:rPr>
              <w:t>eeded</w:t>
            </w:r>
          </w:p>
          <w:p w14:paraId="505B9792" w14:textId="77777777" w:rsidR="00F91BC3" w:rsidRPr="00BA5AA8" w:rsidRDefault="00F91BC3" w:rsidP="00C901F9">
            <w:pPr>
              <w:rPr>
                <w:rFonts w:cs="Arial"/>
              </w:rPr>
            </w:pPr>
          </w:p>
        </w:tc>
        <w:tc>
          <w:tcPr>
            <w:tcW w:w="990" w:type="dxa"/>
            <w:tcBorders>
              <w:top w:val="nil"/>
            </w:tcBorders>
          </w:tcPr>
          <w:p w14:paraId="64D2A9F5" w14:textId="77777777" w:rsidR="00011D8D" w:rsidRPr="00BA5AA8" w:rsidRDefault="00011D8D" w:rsidP="00C901F9">
            <w:pPr>
              <w:pStyle w:val="BodyTextKeep"/>
              <w:rPr>
                <w:sz w:val="22"/>
                <w:szCs w:val="22"/>
              </w:rPr>
            </w:pPr>
          </w:p>
        </w:tc>
      </w:tr>
      <w:tr w:rsidR="00C901F9" w:rsidRPr="00BA5AA8" w14:paraId="1AC53B54" w14:textId="77777777" w:rsidTr="00F573FD">
        <w:trPr>
          <w:gridAfter w:val="1"/>
          <w:wAfter w:w="990" w:type="dxa"/>
          <w:trHeight w:val="305"/>
        </w:trPr>
        <w:tc>
          <w:tcPr>
            <w:tcW w:w="2610" w:type="dxa"/>
            <w:tcBorders>
              <w:top w:val="single" w:sz="4" w:space="0" w:color="auto"/>
            </w:tcBorders>
          </w:tcPr>
          <w:p w14:paraId="2169323C" w14:textId="77777777" w:rsidR="00C901F9" w:rsidRPr="00770D30" w:rsidRDefault="00155F3A" w:rsidP="00C901F9">
            <w:pPr>
              <w:pStyle w:val="BodyTextKeep"/>
              <w:jc w:val="left"/>
              <w:rPr>
                <w:b/>
                <w:bCs/>
                <w:sz w:val="22"/>
                <w:szCs w:val="22"/>
              </w:rPr>
            </w:pPr>
            <w:r>
              <w:rPr>
                <w:b/>
                <w:bCs/>
                <w:sz w:val="22"/>
                <w:szCs w:val="22"/>
              </w:rPr>
              <w:t>8</w:t>
            </w:r>
            <w:r w:rsidR="00C901F9" w:rsidRPr="00245CE7">
              <w:rPr>
                <w:b/>
                <w:bCs/>
                <w:sz w:val="22"/>
                <w:szCs w:val="22"/>
              </w:rPr>
              <w:t>.  Adjournment</w:t>
            </w:r>
          </w:p>
        </w:tc>
        <w:tc>
          <w:tcPr>
            <w:tcW w:w="6840" w:type="dxa"/>
            <w:tcBorders>
              <w:top w:val="single" w:sz="4" w:space="0" w:color="auto"/>
            </w:tcBorders>
          </w:tcPr>
          <w:p w14:paraId="5BB8E756" w14:textId="2B235BCA" w:rsidR="00C901F9" w:rsidRDefault="002E0B2C" w:rsidP="00C901F9">
            <w:pPr>
              <w:pStyle w:val="BodyTextKeep"/>
              <w:rPr>
                <w:b/>
                <w:bCs/>
                <w:sz w:val="22"/>
                <w:szCs w:val="22"/>
              </w:rPr>
            </w:pPr>
            <w:r>
              <w:rPr>
                <w:b/>
                <w:bCs/>
                <w:sz w:val="22"/>
                <w:szCs w:val="22"/>
              </w:rPr>
              <w:t>6:</w:t>
            </w:r>
            <w:r w:rsidR="00F573FD">
              <w:rPr>
                <w:b/>
                <w:bCs/>
                <w:sz w:val="22"/>
                <w:szCs w:val="22"/>
              </w:rPr>
              <w:t>43</w:t>
            </w:r>
            <w:r w:rsidR="007D1F11">
              <w:rPr>
                <w:b/>
                <w:bCs/>
                <w:sz w:val="22"/>
                <w:szCs w:val="22"/>
              </w:rPr>
              <w:t xml:space="preserve"> </w:t>
            </w:r>
            <w:r w:rsidR="00C901F9" w:rsidRPr="00245CE7">
              <w:rPr>
                <w:b/>
                <w:bCs/>
                <w:sz w:val="22"/>
                <w:szCs w:val="22"/>
              </w:rPr>
              <w:t>PM</w:t>
            </w:r>
          </w:p>
          <w:p w14:paraId="5F8FB4C8" w14:textId="77777777" w:rsidR="00C901F9" w:rsidRDefault="00C901F9" w:rsidP="00C901F9">
            <w:pPr>
              <w:pStyle w:val="BodyTextKeep"/>
              <w:rPr>
                <w:b/>
                <w:bCs/>
                <w:sz w:val="22"/>
                <w:szCs w:val="22"/>
              </w:rPr>
            </w:pPr>
          </w:p>
          <w:p w14:paraId="2717396B" w14:textId="77777777" w:rsidR="00C901F9" w:rsidRDefault="00C901F9" w:rsidP="00C901F9">
            <w:pPr>
              <w:pStyle w:val="BodyTextKeep"/>
              <w:rPr>
                <w:b/>
                <w:bCs/>
                <w:sz w:val="22"/>
                <w:szCs w:val="22"/>
              </w:rPr>
            </w:pPr>
          </w:p>
          <w:p w14:paraId="410292C4" w14:textId="77777777" w:rsidR="00C901F9" w:rsidRPr="00BA5AA8" w:rsidRDefault="00C901F9" w:rsidP="00C901F9">
            <w:pPr>
              <w:pStyle w:val="BodyTextKeep"/>
              <w:rPr>
                <w:sz w:val="22"/>
                <w:szCs w:val="22"/>
              </w:rPr>
            </w:pPr>
          </w:p>
        </w:tc>
      </w:tr>
    </w:tbl>
    <w:p w14:paraId="1B81BBFE" w14:textId="77777777" w:rsidR="000A3EE1" w:rsidRPr="00BA5AA8" w:rsidRDefault="000A3EE1" w:rsidP="00FE0AD9">
      <w:pPr>
        <w:pStyle w:val="BodyTextKeep"/>
        <w:tabs>
          <w:tab w:val="left" w:pos="2700"/>
          <w:tab w:val="left" w:pos="2790"/>
        </w:tabs>
        <w:jc w:val="left"/>
        <w:rPr>
          <w:b/>
          <w:bCs/>
          <w:sz w:val="22"/>
          <w:szCs w:val="22"/>
        </w:rPr>
      </w:pPr>
    </w:p>
    <w:p w14:paraId="5B15B4C5" w14:textId="77777777" w:rsidR="000A3EE1" w:rsidRPr="00BA5AA8" w:rsidRDefault="000A3EE1" w:rsidP="00FE0AD9">
      <w:pPr>
        <w:pStyle w:val="BodyTextKeep"/>
        <w:tabs>
          <w:tab w:val="left" w:pos="2700"/>
          <w:tab w:val="left" w:pos="2790"/>
        </w:tabs>
        <w:jc w:val="left"/>
        <w:rPr>
          <w:b/>
          <w:bCs/>
          <w:sz w:val="22"/>
          <w:szCs w:val="22"/>
        </w:rPr>
      </w:pPr>
    </w:p>
    <w:p w14:paraId="6AC4DDEE" w14:textId="77777777" w:rsidR="000A3EE1" w:rsidRPr="00BA5AA8" w:rsidRDefault="000A3EE1" w:rsidP="00FE0AD9">
      <w:pPr>
        <w:pStyle w:val="BodyTextKeep"/>
        <w:tabs>
          <w:tab w:val="left" w:pos="2700"/>
          <w:tab w:val="left" w:pos="2790"/>
        </w:tabs>
        <w:jc w:val="left"/>
        <w:rPr>
          <w:b/>
          <w:bCs/>
          <w:sz w:val="22"/>
          <w:szCs w:val="22"/>
        </w:rPr>
      </w:pPr>
    </w:p>
    <w:p w14:paraId="1D82D0AD" w14:textId="77777777" w:rsidR="000A3EE1" w:rsidRPr="00BA5AA8" w:rsidRDefault="000A3EE1" w:rsidP="00FE0AD9">
      <w:pPr>
        <w:pStyle w:val="BodyTextKeep"/>
        <w:tabs>
          <w:tab w:val="left" w:pos="2700"/>
          <w:tab w:val="left" w:pos="2790"/>
        </w:tabs>
        <w:jc w:val="left"/>
        <w:rPr>
          <w:sz w:val="22"/>
          <w:szCs w:val="22"/>
        </w:rPr>
      </w:pPr>
    </w:p>
    <w:p w14:paraId="3E8C2ED3" w14:textId="77777777"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14:paraId="22ED346A" w14:textId="77777777"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55315" w14:textId="77777777" w:rsidR="00AD7970" w:rsidRDefault="00AD7970">
      <w:r>
        <w:separator/>
      </w:r>
    </w:p>
  </w:endnote>
  <w:endnote w:type="continuationSeparator" w:id="0">
    <w:p w14:paraId="67331EF1" w14:textId="77777777" w:rsidR="00AD7970" w:rsidRDefault="00AD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4F8F4" w14:textId="77777777" w:rsidR="00B4520F" w:rsidRDefault="00B4520F">
    <w:pPr>
      <w:pStyle w:val="Footer"/>
    </w:pPr>
    <w:r>
      <w:rPr>
        <w:rStyle w:val="PageNumber"/>
      </w:rPr>
      <w:fldChar w:fldCharType="begin"/>
    </w:r>
    <w:r>
      <w:rPr>
        <w:rStyle w:val="PageNumber"/>
      </w:rPr>
      <w:instrText xml:space="preserve"> PAGE </w:instrText>
    </w:r>
    <w:r>
      <w:rPr>
        <w:rStyle w:val="PageNumber"/>
      </w:rPr>
      <w:fldChar w:fldCharType="separate"/>
    </w:r>
    <w:r w:rsidR="00347D5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955F1" w14:textId="77777777" w:rsidR="00AD7970" w:rsidRDefault="00AD7970">
      <w:r>
        <w:separator/>
      </w:r>
    </w:p>
  </w:footnote>
  <w:footnote w:type="continuationSeparator" w:id="0">
    <w:p w14:paraId="77EF44D9" w14:textId="77777777" w:rsidR="00AD7970" w:rsidRDefault="00AD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047F1" w14:textId="0EE3B247" w:rsidR="00B4520F" w:rsidRPr="00CF3F2D" w:rsidRDefault="005F4C66"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B361B2E" wp14:editId="53556A81">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14:paraId="4C24BC8C" w14:textId="77777777" w:rsidR="00B4520F" w:rsidRDefault="00B4520F">
    <w:pPr>
      <w:pStyle w:val="Header"/>
      <w:jc w:val="center"/>
      <w:rPr>
        <w:rFonts w:ascii="Nexa Bold" w:hAnsi="Nexa Bold"/>
        <w:bCs/>
        <w:sz w:val="22"/>
        <w:szCs w:val="22"/>
      </w:rPr>
    </w:pPr>
  </w:p>
  <w:p w14:paraId="38621217" w14:textId="77777777" w:rsidR="00B4520F" w:rsidRPr="003D2E7E" w:rsidRDefault="00B4520F" w:rsidP="003D2E7E">
    <w:pPr>
      <w:pStyle w:val="Header"/>
      <w:spacing w:line="276" w:lineRule="auto"/>
      <w:jc w:val="center"/>
      <w:rPr>
        <w:rFonts w:ascii="Nexa Bold" w:hAnsi="Nexa Bold"/>
        <w:bCs/>
      </w:rPr>
    </w:pPr>
    <w:r w:rsidRPr="003D2E7E">
      <w:rPr>
        <w:rFonts w:ascii="Nexa Bold" w:hAnsi="Nexa Bold"/>
        <w:bCs/>
      </w:rPr>
      <w:t>Minutes of the Regular Meeting of the</w:t>
    </w:r>
  </w:p>
  <w:p w14:paraId="255CBDEB" w14:textId="77777777" w:rsidR="00B4520F" w:rsidRPr="003D2E7E" w:rsidRDefault="00B4520F"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14:paraId="71EEB7BC" w14:textId="77777777" w:rsidR="00B4520F" w:rsidRDefault="00B4520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illah Vernon">
    <w15:presenceInfo w15:providerId="Windows Live" w15:userId="c4fb17092dcd0f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2093"/>
    <w:rsid w:val="00043121"/>
    <w:rsid w:val="00043CC1"/>
    <w:rsid w:val="00045C5B"/>
    <w:rsid w:val="00050B82"/>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6A64"/>
    <w:rsid w:val="00177FF9"/>
    <w:rsid w:val="00180DEB"/>
    <w:rsid w:val="0019144F"/>
    <w:rsid w:val="00192B0D"/>
    <w:rsid w:val="0019378C"/>
    <w:rsid w:val="001959E5"/>
    <w:rsid w:val="00195FBA"/>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51E0"/>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2322"/>
    <w:rsid w:val="00293235"/>
    <w:rsid w:val="002950F2"/>
    <w:rsid w:val="0029516C"/>
    <w:rsid w:val="002A14CF"/>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F04F8"/>
    <w:rsid w:val="002F5653"/>
    <w:rsid w:val="00302950"/>
    <w:rsid w:val="00305779"/>
    <w:rsid w:val="00305A9E"/>
    <w:rsid w:val="0030788E"/>
    <w:rsid w:val="00307A01"/>
    <w:rsid w:val="00307C6E"/>
    <w:rsid w:val="003103F6"/>
    <w:rsid w:val="00312043"/>
    <w:rsid w:val="003130B7"/>
    <w:rsid w:val="003149A5"/>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70C93"/>
    <w:rsid w:val="003710BB"/>
    <w:rsid w:val="0037349D"/>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2222"/>
    <w:rsid w:val="003B3082"/>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645D"/>
    <w:rsid w:val="00432B5F"/>
    <w:rsid w:val="00432FB2"/>
    <w:rsid w:val="00433120"/>
    <w:rsid w:val="00435A03"/>
    <w:rsid w:val="00435EF4"/>
    <w:rsid w:val="00436227"/>
    <w:rsid w:val="00437C4D"/>
    <w:rsid w:val="00440EEB"/>
    <w:rsid w:val="00441BDC"/>
    <w:rsid w:val="00442532"/>
    <w:rsid w:val="0044381D"/>
    <w:rsid w:val="004474A1"/>
    <w:rsid w:val="004502F9"/>
    <w:rsid w:val="0045274C"/>
    <w:rsid w:val="00455130"/>
    <w:rsid w:val="004561AC"/>
    <w:rsid w:val="00460914"/>
    <w:rsid w:val="00465274"/>
    <w:rsid w:val="0046591D"/>
    <w:rsid w:val="00474C66"/>
    <w:rsid w:val="004759B3"/>
    <w:rsid w:val="00475E7A"/>
    <w:rsid w:val="00476319"/>
    <w:rsid w:val="004776BC"/>
    <w:rsid w:val="004827D9"/>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247F"/>
    <w:rsid w:val="00562AFF"/>
    <w:rsid w:val="0056469F"/>
    <w:rsid w:val="00564831"/>
    <w:rsid w:val="00565038"/>
    <w:rsid w:val="00567584"/>
    <w:rsid w:val="00572409"/>
    <w:rsid w:val="00572B6A"/>
    <w:rsid w:val="00572D5E"/>
    <w:rsid w:val="00572FC1"/>
    <w:rsid w:val="005739BD"/>
    <w:rsid w:val="005745D2"/>
    <w:rsid w:val="005770C0"/>
    <w:rsid w:val="00581E7A"/>
    <w:rsid w:val="00583A49"/>
    <w:rsid w:val="00586CF5"/>
    <w:rsid w:val="00594B6E"/>
    <w:rsid w:val="005953BC"/>
    <w:rsid w:val="00596155"/>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A3F"/>
    <w:rsid w:val="00617AB6"/>
    <w:rsid w:val="00622B66"/>
    <w:rsid w:val="00624B96"/>
    <w:rsid w:val="00631D2C"/>
    <w:rsid w:val="00634F37"/>
    <w:rsid w:val="00635480"/>
    <w:rsid w:val="006436BD"/>
    <w:rsid w:val="00647E11"/>
    <w:rsid w:val="00657980"/>
    <w:rsid w:val="0066221B"/>
    <w:rsid w:val="00664780"/>
    <w:rsid w:val="00666FF5"/>
    <w:rsid w:val="00667D9F"/>
    <w:rsid w:val="006801B4"/>
    <w:rsid w:val="00680704"/>
    <w:rsid w:val="006876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D0181"/>
    <w:rsid w:val="006D0EE3"/>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52020"/>
    <w:rsid w:val="00753060"/>
    <w:rsid w:val="00754BEC"/>
    <w:rsid w:val="007574A8"/>
    <w:rsid w:val="00760367"/>
    <w:rsid w:val="007636DA"/>
    <w:rsid w:val="00766D9A"/>
    <w:rsid w:val="00770D30"/>
    <w:rsid w:val="00770F6B"/>
    <w:rsid w:val="00771CD2"/>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70AE"/>
    <w:rsid w:val="007E2088"/>
    <w:rsid w:val="007E38C9"/>
    <w:rsid w:val="007E4A32"/>
    <w:rsid w:val="007F0AA1"/>
    <w:rsid w:val="007F0B54"/>
    <w:rsid w:val="007F2E7A"/>
    <w:rsid w:val="0080267F"/>
    <w:rsid w:val="0080542A"/>
    <w:rsid w:val="00806195"/>
    <w:rsid w:val="0081182C"/>
    <w:rsid w:val="00812766"/>
    <w:rsid w:val="00814C81"/>
    <w:rsid w:val="00817344"/>
    <w:rsid w:val="00817CC1"/>
    <w:rsid w:val="00822E63"/>
    <w:rsid w:val="0082554A"/>
    <w:rsid w:val="0082598A"/>
    <w:rsid w:val="00825E69"/>
    <w:rsid w:val="0082625D"/>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302D9"/>
    <w:rsid w:val="00936E88"/>
    <w:rsid w:val="00941429"/>
    <w:rsid w:val="009425B2"/>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6D61"/>
    <w:rsid w:val="00997FEE"/>
    <w:rsid w:val="009A0C81"/>
    <w:rsid w:val="009A4755"/>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7B1C"/>
    <w:rsid w:val="00A5171A"/>
    <w:rsid w:val="00A61038"/>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2FC1"/>
    <w:rsid w:val="00AE61CC"/>
    <w:rsid w:val="00AE65FC"/>
    <w:rsid w:val="00AE6B3E"/>
    <w:rsid w:val="00AF145E"/>
    <w:rsid w:val="00AF52CC"/>
    <w:rsid w:val="00B02B16"/>
    <w:rsid w:val="00B060EC"/>
    <w:rsid w:val="00B11515"/>
    <w:rsid w:val="00B133CD"/>
    <w:rsid w:val="00B13826"/>
    <w:rsid w:val="00B154E0"/>
    <w:rsid w:val="00B16116"/>
    <w:rsid w:val="00B2053B"/>
    <w:rsid w:val="00B22DFA"/>
    <w:rsid w:val="00B25BEE"/>
    <w:rsid w:val="00B262F6"/>
    <w:rsid w:val="00B27C9D"/>
    <w:rsid w:val="00B326B4"/>
    <w:rsid w:val="00B335D4"/>
    <w:rsid w:val="00B33FE7"/>
    <w:rsid w:val="00B40EDE"/>
    <w:rsid w:val="00B4105E"/>
    <w:rsid w:val="00B43E54"/>
    <w:rsid w:val="00B44462"/>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E1D"/>
    <w:rsid w:val="00BD23B1"/>
    <w:rsid w:val="00BD41A9"/>
    <w:rsid w:val="00BD5ECC"/>
    <w:rsid w:val="00BD7D61"/>
    <w:rsid w:val="00BE50A6"/>
    <w:rsid w:val="00BF0E88"/>
    <w:rsid w:val="00BF207E"/>
    <w:rsid w:val="00BF28AF"/>
    <w:rsid w:val="00BF43B2"/>
    <w:rsid w:val="00C00903"/>
    <w:rsid w:val="00C00F03"/>
    <w:rsid w:val="00C03E34"/>
    <w:rsid w:val="00C03EB7"/>
    <w:rsid w:val="00C109D7"/>
    <w:rsid w:val="00C225EA"/>
    <w:rsid w:val="00C23A2E"/>
    <w:rsid w:val="00C26464"/>
    <w:rsid w:val="00C31868"/>
    <w:rsid w:val="00C33686"/>
    <w:rsid w:val="00C363FF"/>
    <w:rsid w:val="00C4171F"/>
    <w:rsid w:val="00C526BC"/>
    <w:rsid w:val="00C53A6E"/>
    <w:rsid w:val="00C53FF9"/>
    <w:rsid w:val="00C6661B"/>
    <w:rsid w:val="00C70E99"/>
    <w:rsid w:val="00C744E7"/>
    <w:rsid w:val="00C849C9"/>
    <w:rsid w:val="00C85421"/>
    <w:rsid w:val="00C8783A"/>
    <w:rsid w:val="00C901F9"/>
    <w:rsid w:val="00C911D1"/>
    <w:rsid w:val="00C9193B"/>
    <w:rsid w:val="00C93E78"/>
    <w:rsid w:val="00C94E61"/>
    <w:rsid w:val="00CA5C7D"/>
    <w:rsid w:val="00CA6542"/>
    <w:rsid w:val="00CA7C78"/>
    <w:rsid w:val="00CB006F"/>
    <w:rsid w:val="00CB441D"/>
    <w:rsid w:val="00CB462A"/>
    <w:rsid w:val="00CB5384"/>
    <w:rsid w:val="00CB58EC"/>
    <w:rsid w:val="00CB5DED"/>
    <w:rsid w:val="00CB62DD"/>
    <w:rsid w:val="00CC3D54"/>
    <w:rsid w:val="00CD0185"/>
    <w:rsid w:val="00CD08F9"/>
    <w:rsid w:val="00CD128E"/>
    <w:rsid w:val="00CD47BC"/>
    <w:rsid w:val="00CE1E89"/>
    <w:rsid w:val="00CE3C18"/>
    <w:rsid w:val="00CE65AF"/>
    <w:rsid w:val="00CE7CEE"/>
    <w:rsid w:val="00CF2D85"/>
    <w:rsid w:val="00CF3F2D"/>
    <w:rsid w:val="00CF52AB"/>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C36"/>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32F3C"/>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3243"/>
    <w:rsid w:val="00F73DF6"/>
    <w:rsid w:val="00F75C82"/>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9CA"/>
    <w:rsid w:val="00FB47B8"/>
    <w:rsid w:val="00FB7CD3"/>
    <w:rsid w:val="00FC16AF"/>
    <w:rsid w:val="00FC180D"/>
    <w:rsid w:val="00FC2CD3"/>
    <w:rsid w:val="00FC2D1B"/>
    <w:rsid w:val="00FC3A21"/>
    <w:rsid w:val="00FC3DCD"/>
    <w:rsid w:val="00FC51A8"/>
    <w:rsid w:val="00FD1F79"/>
    <w:rsid w:val="00FD6201"/>
    <w:rsid w:val="00FE0AD9"/>
    <w:rsid w:val="00FE0EF1"/>
    <w:rsid w:val="00FE1AE3"/>
    <w:rsid w:val="00FE1B56"/>
    <w:rsid w:val="00FE2542"/>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2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877A-C089-4F6E-A661-F4075E8A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Fogarty, Lee</cp:lastModifiedBy>
  <cp:revision>2</cp:revision>
  <cp:lastPrinted>2020-12-18T19:48:00Z</cp:lastPrinted>
  <dcterms:created xsi:type="dcterms:W3CDTF">2021-11-18T14:11:00Z</dcterms:created>
  <dcterms:modified xsi:type="dcterms:W3CDTF">2021-11-18T14:11:00Z</dcterms:modified>
</cp:coreProperties>
</file>